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EF1B" w14:textId="33B637F2" w:rsidR="00011B66" w:rsidRPr="00C718CF" w:rsidRDefault="00515EDB" w:rsidP="00C47BCA">
      <w:pPr>
        <w:pStyle w:val="Heading1"/>
        <w:jc w:val="center"/>
        <w:rPr>
          <w:rFonts w:ascii="Arial" w:hAnsi="Arial" w:cs="Arial"/>
          <w:b/>
          <w:bCs/>
          <w:smallCaps/>
          <w:color w:val="C00000"/>
        </w:rPr>
      </w:pPr>
      <w:bookmarkStart w:id="0" w:name="_GoBack"/>
      <w:bookmarkEnd w:id="0"/>
      <w:r w:rsidRPr="00C718CF">
        <w:rPr>
          <w:rFonts w:ascii="Arial" w:hAnsi="Arial" w:cs="Arial"/>
          <w:b/>
          <w:bCs/>
          <w:smallCaps/>
          <w:color w:val="C00000"/>
        </w:rPr>
        <w:t xml:space="preserve">Changes to an Existing Course </w:t>
      </w:r>
    </w:p>
    <w:p w14:paraId="089228A9" w14:textId="6ED14A04" w:rsidR="009B363F" w:rsidRPr="006C33FF" w:rsidRDefault="009B363F" w:rsidP="009B363F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376B1C31" w14:textId="77777777" w:rsidR="0096246F" w:rsidRPr="006C33FF" w:rsidRDefault="0096246F" w:rsidP="0096246F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Instructor: </w:t>
      </w:r>
    </w:p>
    <w:p w14:paraId="207D5AB8" w14:textId="03591A47" w:rsidR="0096246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Department or program: </w:t>
      </w:r>
    </w:p>
    <w:p w14:paraId="0C51C8F9" w14:textId="539B090E" w:rsidR="0096246F" w:rsidRPr="006C33FF" w:rsidRDefault="0096246F" w:rsidP="001F63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department chair/program director: </w:t>
      </w:r>
    </w:p>
    <w:p w14:paraId="4B2E24DF" w14:textId="679B8FFC" w:rsidR="001F631D" w:rsidRPr="006C33F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Course Number:</w:t>
      </w:r>
    </w:p>
    <w:p w14:paraId="4EB6FFC9" w14:textId="5983D332" w:rsidR="001F631D" w:rsidRPr="006C33F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Course Title:</w:t>
      </w:r>
    </w:p>
    <w:p w14:paraId="5D7FAE37" w14:textId="689F27A0" w:rsidR="001F631D" w:rsidRPr="006C33F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Date:  </w:t>
      </w:r>
    </w:p>
    <w:p w14:paraId="31E37F02" w14:textId="7043528D" w:rsidR="001F631D" w:rsidRPr="006C33FF" w:rsidRDefault="001F631D" w:rsidP="001F631D">
      <w:pPr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CC021F5" w14:textId="22B956DD" w:rsidR="001F631D" w:rsidRPr="005F685F" w:rsidRDefault="00560E24" w:rsidP="00C718CF">
      <w:pPr>
        <w:rPr>
          <w:rFonts w:ascii="Arial" w:hAnsi="Arial" w:cs="Arial"/>
        </w:rPr>
      </w:pPr>
      <w:r w:rsidRPr="00C718CF">
        <w:rPr>
          <w:rFonts w:ascii="Arial" w:hAnsi="Arial" w:cs="Arial"/>
          <w:i/>
          <w:iCs/>
        </w:rPr>
        <w:t xml:space="preserve">Changes to courses are </w:t>
      </w:r>
      <w:r w:rsidR="005F685F">
        <w:rPr>
          <w:rFonts w:ascii="Arial" w:hAnsi="Arial" w:cs="Arial"/>
          <w:i/>
          <w:iCs/>
        </w:rPr>
        <w:t>reviewed</w:t>
      </w:r>
      <w:r w:rsidR="00B85E63">
        <w:rPr>
          <w:rFonts w:ascii="Arial" w:hAnsi="Arial" w:cs="Arial"/>
          <w:i/>
          <w:iCs/>
        </w:rPr>
        <w:t xml:space="preserve"> </w:t>
      </w:r>
      <w:r w:rsidR="0096246F" w:rsidRPr="00C718CF">
        <w:rPr>
          <w:rFonts w:ascii="Arial" w:hAnsi="Arial" w:cs="Arial"/>
          <w:i/>
          <w:iCs/>
        </w:rPr>
        <w:t xml:space="preserve">in </w:t>
      </w:r>
      <w:r w:rsidR="00B85E63">
        <w:rPr>
          <w:rFonts w:ascii="Arial" w:hAnsi="Arial" w:cs="Arial"/>
          <w:i/>
          <w:iCs/>
        </w:rPr>
        <w:t>February</w:t>
      </w:r>
      <w:r w:rsidR="00B70EFD" w:rsidRPr="00C718CF">
        <w:rPr>
          <w:rFonts w:ascii="Arial" w:hAnsi="Arial" w:cs="Arial"/>
          <w:i/>
          <w:iCs/>
        </w:rPr>
        <w:t>.</w:t>
      </w:r>
      <w:r w:rsidRPr="00C718CF">
        <w:rPr>
          <w:rFonts w:ascii="Arial" w:hAnsi="Arial" w:cs="Arial"/>
          <w:i/>
          <w:iCs/>
        </w:rPr>
        <w:t xml:space="preserve"> UAB will provide specific dates </w:t>
      </w:r>
      <w:r w:rsidR="00C718CF">
        <w:rPr>
          <w:rFonts w:ascii="Arial" w:hAnsi="Arial" w:cs="Arial"/>
          <w:i/>
          <w:iCs/>
        </w:rPr>
        <w:t>each year</w:t>
      </w:r>
      <w:r w:rsidRPr="00C718CF">
        <w:rPr>
          <w:rFonts w:ascii="Arial" w:hAnsi="Arial" w:cs="Arial"/>
          <w:i/>
          <w:iCs/>
        </w:rPr>
        <w:t>.</w:t>
      </w:r>
      <w:r w:rsidR="005F685F">
        <w:rPr>
          <w:rFonts w:ascii="Arial" w:hAnsi="Arial" w:cs="Arial"/>
          <w:i/>
          <w:iCs/>
        </w:rPr>
        <w:t xml:space="preserve"> If you are making a change to </w:t>
      </w:r>
      <w:r w:rsidR="005F685F" w:rsidRPr="005F685F">
        <w:rPr>
          <w:rFonts w:ascii="Arial" w:hAnsi="Arial" w:cs="Arial"/>
          <w:b/>
          <w:bCs/>
          <w:i/>
          <w:iCs/>
        </w:rPr>
        <w:t xml:space="preserve">the </w:t>
      </w:r>
      <w:r w:rsidR="005D6643">
        <w:rPr>
          <w:rFonts w:ascii="Arial" w:hAnsi="Arial" w:cs="Arial"/>
          <w:b/>
          <w:bCs/>
          <w:i/>
          <w:iCs/>
        </w:rPr>
        <w:t>Core/</w:t>
      </w:r>
      <w:r w:rsidR="005F685F" w:rsidRPr="005F685F">
        <w:rPr>
          <w:rFonts w:ascii="Arial" w:hAnsi="Arial" w:cs="Arial"/>
          <w:b/>
          <w:bCs/>
          <w:i/>
          <w:iCs/>
        </w:rPr>
        <w:t xml:space="preserve">PLS, DI or </w:t>
      </w:r>
      <w:proofErr w:type="spellStart"/>
      <w:r w:rsidR="005F685F" w:rsidRPr="005F685F">
        <w:rPr>
          <w:rFonts w:ascii="Arial" w:hAnsi="Arial" w:cs="Arial"/>
          <w:b/>
          <w:bCs/>
          <w:i/>
          <w:iCs/>
        </w:rPr>
        <w:t>PoP</w:t>
      </w:r>
      <w:proofErr w:type="spellEnd"/>
      <w:r w:rsidR="005F685F" w:rsidRPr="005F685F">
        <w:rPr>
          <w:rFonts w:ascii="Arial" w:hAnsi="Arial" w:cs="Arial"/>
          <w:b/>
          <w:bCs/>
          <w:i/>
          <w:iCs/>
        </w:rPr>
        <w:t xml:space="preserve"> designation</w:t>
      </w:r>
      <w:r w:rsidR="005F685F">
        <w:rPr>
          <w:rFonts w:ascii="Arial" w:hAnsi="Arial" w:cs="Arial"/>
          <w:i/>
          <w:iCs/>
        </w:rPr>
        <w:t xml:space="preserve">, </w:t>
      </w:r>
      <w:r w:rsidR="00BF7B25">
        <w:rPr>
          <w:rFonts w:ascii="Arial" w:hAnsi="Arial" w:cs="Arial"/>
          <w:i/>
          <w:iCs/>
        </w:rPr>
        <w:t xml:space="preserve">please submit this form via </w:t>
      </w:r>
      <w:proofErr w:type="spellStart"/>
      <w:r w:rsidR="00BF7B25">
        <w:rPr>
          <w:rFonts w:ascii="Arial" w:hAnsi="Arial" w:cs="Arial"/>
          <w:i/>
          <w:iCs/>
        </w:rPr>
        <w:t>Acalog</w:t>
      </w:r>
      <w:proofErr w:type="spellEnd"/>
      <w:r w:rsidR="00BF7B25">
        <w:rPr>
          <w:rFonts w:ascii="Arial" w:hAnsi="Arial" w:cs="Arial"/>
          <w:i/>
          <w:iCs/>
        </w:rPr>
        <w:t xml:space="preserve"> to the Dean of the College.  </w:t>
      </w:r>
      <w:r w:rsidR="005F685F">
        <w:rPr>
          <w:rFonts w:ascii="Arial" w:hAnsi="Arial" w:cs="Arial"/>
          <w:i/>
          <w:iCs/>
        </w:rPr>
        <w:t xml:space="preserve">If you are making a change to a </w:t>
      </w:r>
      <w:r w:rsidR="005F685F" w:rsidRPr="005F685F">
        <w:rPr>
          <w:rFonts w:ascii="Arial" w:hAnsi="Arial" w:cs="Arial"/>
          <w:b/>
          <w:bCs/>
          <w:i/>
          <w:iCs/>
        </w:rPr>
        <w:t>course name, course number, course description</w:t>
      </w:r>
      <w:r w:rsidR="005F685F">
        <w:rPr>
          <w:rFonts w:ascii="Arial" w:hAnsi="Arial" w:cs="Arial"/>
          <w:i/>
          <w:iCs/>
        </w:rPr>
        <w:t xml:space="preserve">, </w:t>
      </w:r>
      <w:r w:rsidR="005F685F" w:rsidRPr="005F685F">
        <w:rPr>
          <w:rFonts w:ascii="Arial" w:hAnsi="Arial" w:cs="Arial"/>
          <w:b/>
          <w:bCs/>
          <w:i/>
          <w:iCs/>
        </w:rPr>
        <w:t>unit value, repeat status</w:t>
      </w:r>
      <w:r w:rsidR="005F685F">
        <w:rPr>
          <w:rFonts w:ascii="Arial" w:hAnsi="Arial" w:cs="Arial"/>
          <w:i/>
          <w:iCs/>
        </w:rPr>
        <w:t xml:space="preserve">, or </w:t>
      </w:r>
      <w:r w:rsidR="005F685F" w:rsidRPr="005F685F">
        <w:rPr>
          <w:rFonts w:ascii="Arial" w:hAnsi="Arial" w:cs="Arial"/>
          <w:b/>
          <w:bCs/>
          <w:i/>
          <w:iCs/>
        </w:rPr>
        <w:t>grading mode</w:t>
      </w:r>
      <w:r w:rsidR="005F685F">
        <w:rPr>
          <w:rFonts w:ascii="Arial" w:hAnsi="Arial" w:cs="Arial"/>
          <w:i/>
          <w:iCs/>
        </w:rPr>
        <w:t xml:space="preserve">, please submit this form via </w:t>
      </w:r>
      <w:proofErr w:type="spellStart"/>
      <w:r w:rsidR="005F685F">
        <w:rPr>
          <w:rFonts w:ascii="Arial" w:hAnsi="Arial" w:cs="Arial"/>
          <w:i/>
          <w:iCs/>
        </w:rPr>
        <w:t>Acalog</w:t>
      </w:r>
      <w:proofErr w:type="spellEnd"/>
      <w:r w:rsidR="005F685F">
        <w:rPr>
          <w:rFonts w:ascii="Arial" w:hAnsi="Arial" w:cs="Arial"/>
          <w:i/>
          <w:iCs/>
        </w:rPr>
        <w:t xml:space="preserve"> to the registrar. </w:t>
      </w:r>
    </w:p>
    <w:p w14:paraId="6C306692" w14:textId="5E3030D3" w:rsidR="007F1D10" w:rsidRPr="006C33FF" w:rsidRDefault="00143698" w:rsidP="001F631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Requested </w:t>
      </w:r>
      <w:r w:rsidR="00205200" w:rsidRPr="006C33FF">
        <w:rPr>
          <w:rFonts w:ascii="Arial" w:hAnsi="Arial" w:cs="Arial"/>
          <w:sz w:val="24"/>
          <w:szCs w:val="24"/>
        </w:rPr>
        <w:t>Change</w:t>
      </w:r>
      <w:r w:rsidR="00600D7E" w:rsidRPr="006C33FF">
        <w:rPr>
          <w:rFonts w:ascii="Arial" w:hAnsi="Arial" w:cs="Arial"/>
          <w:sz w:val="24"/>
          <w:szCs w:val="24"/>
        </w:rPr>
        <w:t>(</w:t>
      </w:r>
      <w:r w:rsidR="00205200" w:rsidRPr="006C33FF">
        <w:rPr>
          <w:rFonts w:ascii="Arial" w:hAnsi="Arial" w:cs="Arial"/>
          <w:sz w:val="24"/>
          <w:szCs w:val="24"/>
        </w:rPr>
        <w:t>s</w:t>
      </w:r>
      <w:r w:rsidR="00600D7E" w:rsidRPr="006C33FF">
        <w:rPr>
          <w:rFonts w:ascii="Arial" w:hAnsi="Arial" w:cs="Arial"/>
          <w:sz w:val="24"/>
          <w:szCs w:val="24"/>
        </w:rPr>
        <w:t>)</w:t>
      </w:r>
      <w:r w:rsidR="00C169E7" w:rsidRPr="006C33FF">
        <w:rPr>
          <w:rFonts w:ascii="Arial" w:hAnsi="Arial" w:cs="Arial"/>
          <w:sz w:val="24"/>
          <w:szCs w:val="24"/>
        </w:rPr>
        <w:t>:</w:t>
      </w:r>
      <w:r w:rsidR="00D3654D" w:rsidRPr="006C33FF">
        <w:rPr>
          <w:rFonts w:ascii="Arial" w:hAnsi="Arial" w:cs="Arial"/>
          <w:sz w:val="24"/>
          <w:szCs w:val="24"/>
        </w:rPr>
        <w:t xml:space="preserve"> Please specify </w:t>
      </w:r>
      <w:r w:rsidR="00D3654D" w:rsidRPr="006C33FF">
        <w:rPr>
          <w:rFonts w:ascii="Arial" w:hAnsi="Arial" w:cs="Arial"/>
          <w:sz w:val="24"/>
          <w:szCs w:val="24"/>
          <w:u w:val="single"/>
        </w:rPr>
        <w:t>ADD</w:t>
      </w:r>
      <w:r w:rsidR="00D3654D" w:rsidRPr="006C33FF">
        <w:rPr>
          <w:rFonts w:ascii="Arial" w:hAnsi="Arial" w:cs="Arial"/>
          <w:sz w:val="24"/>
          <w:szCs w:val="24"/>
        </w:rPr>
        <w:t xml:space="preserve"> or </w:t>
      </w:r>
      <w:r w:rsidR="00D3654D" w:rsidRPr="006C33FF">
        <w:rPr>
          <w:rFonts w:ascii="Arial" w:hAnsi="Arial" w:cs="Arial"/>
          <w:sz w:val="24"/>
          <w:szCs w:val="24"/>
          <w:u w:val="single"/>
        </w:rPr>
        <w:t>REMOVE</w:t>
      </w:r>
    </w:p>
    <w:p w14:paraId="0B49E051" w14:textId="6F06C952" w:rsidR="007F1D10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DB1E18">
        <w:rPr>
          <w:rFonts w:ascii="Arial" w:hAnsi="Arial" w:cs="Arial"/>
          <w:sz w:val="24"/>
          <w:szCs w:val="24"/>
        </w:rPr>
        <w:t>Core/</w:t>
      </w:r>
      <w:r w:rsidR="00143698" w:rsidRPr="006C33FF">
        <w:rPr>
          <w:rFonts w:ascii="Arial" w:hAnsi="Arial" w:cs="Arial"/>
          <w:sz w:val="24"/>
          <w:szCs w:val="24"/>
        </w:rPr>
        <w:t>PLS</w:t>
      </w:r>
      <w:r w:rsidRPr="006C33FF">
        <w:rPr>
          <w:rFonts w:ascii="Arial" w:hAnsi="Arial" w:cs="Arial"/>
          <w:sz w:val="24"/>
          <w:szCs w:val="24"/>
        </w:rPr>
        <w:t xml:space="preserve"> (</w:t>
      </w:r>
      <w:r w:rsidR="007F1D10" w:rsidRPr="006C33FF">
        <w:rPr>
          <w:rFonts w:ascii="Arial" w:hAnsi="Arial" w:cs="Arial"/>
          <w:sz w:val="24"/>
          <w:szCs w:val="24"/>
        </w:rPr>
        <w:t xml:space="preserve">Please specify </w:t>
      </w:r>
      <w:r w:rsidR="00DB1E18">
        <w:rPr>
          <w:rFonts w:ascii="Arial" w:hAnsi="Arial" w:cs="Arial"/>
          <w:sz w:val="24"/>
          <w:szCs w:val="24"/>
        </w:rPr>
        <w:t>WE/</w:t>
      </w:r>
      <w:r w:rsidR="00754A33" w:rsidRPr="006C33FF">
        <w:rPr>
          <w:rFonts w:ascii="Arial" w:hAnsi="Arial" w:cs="Arial"/>
          <w:sz w:val="24"/>
          <w:szCs w:val="24"/>
        </w:rPr>
        <w:t>VE FA AP GP HP LP SP VP</w:t>
      </w:r>
      <w:r w:rsidRPr="006C33FF">
        <w:rPr>
          <w:rFonts w:ascii="Arial" w:hAnsi="Arial" w:cs="Arial"/>
          <w:sz w:val="24"/>
          <w:szCs w:val="24"/>
        </w:rPr>
        <w:t>)</w:t>
      </w:r>
      <w:r w:rsidR="007F1D10" w:rsidRPr="006C33FF">
        <w:rPr>
          <w:rFonts w:ascii="Arial" w:hAnsi="Arial" w:cs="Arial"/>
          <w:sz w:val="24"/>
          <w:szCs w:val="24"/>
        </w:rPr>
        <w:t xml:space="preserve"> </w:t>
      </w:r>
    </w:p>
    <w:p w14:paraId="5A5829F3" w14:textId="3FEA1B2B" w:rsidR="00C70D63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143698" w:rsidRPr="006C33FF">
        <w:rPr>
          <w:rFonts w:ascii="Arial" w:hAnsi="Arial" w:cs="Arial"/>
          <w:sz w:val="24"/>
          <w:szCs w:val="24"/>
        </w:rPr>
        <w:t>D&amp;I</w:t>
      </w:r>
      <w:r w:rsidR="00C169E7" w:rsidRPr="006C33FF">
        <w:rPr>
          <w:rFonts w:ascii="Arial" w:hAnsi="Arial" w:cs="Arial"/>
          <w:sz w:val="24"/>
          <w:szCs w:val="24"/>
        </w:rPr>
        <w:br/>
      </w:r>
      <w:r w:rsidRPr="006C33FF">
        <w:rPr>
          <w:rFonts w:ascii="Arial" w:hAnsi="Arial" w:cs="Arial"/>
          <w:sz w:val="24"/>
          <w:szCs w:val="24"/>
        </w:rPr>
        <w:softHyphen/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143698" w:rsidRPr="006C33FF">
        <w:rPr>
          <w:rFonts w:ascii="Arial" w:hAnsi="Arial" w:cs="Arial"/>
          <w:sz w:val="24"/>
          <w:szCs w:val="24"/>
        </w:rPr>
        <w:t>POP</w:t>
      </w:r>
    </w:p>
    <w:p w14:paraId="716C1B11" w14:textId="77777777" w:rsidR="00850036" w:rsidRDefault="00850036" w:rsidP="005F685F">
      <w:pPr>
        <w:pStyle w:val="NoSpacing"/>
        <w:rPr>
          <w:rFonts w:ascii="Arial" w:hAnsi="Arial" w:cs="Arial"/>
          <w:sz w:val="24"/>
          <w:szCs w:val="24"/>
        </w:rPr>
      </w:pPr>
    </w:p>
    <w:p w14:paraId="13211D03" w14:textId="2874591D" w:rsidR="005F685F" w:rsidRPr="00850036" w:rsidRDefault="005F685F" w:rsidP="005F685F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850036">
        <w:rPr>
          <w:rFonts w:ascii="Arial" w:hAnsi="Arial" w:cs="Arial"/>
          <w:i/>
          <w:iCs/>
          <w:sz w:val="24"/>
          <w:szCs w:val="24"/>
        </w:rPr>
        <w:t>Changes to the</w:t>
      </w:r>
      <w:r w:rsidR="00BF3CB8">
        <w:rPr>
          <w:rFonts w:ascii="Arial" w:hAnsi="Arial" w:cs="Arial"/>
          <w:i/>
          <w:iCs/>
          <w:sz w:val="24"/>
          <w:szCs w:val="24"/>
        </w:rPr>
        <w:t xml:space="preserve"> above</w:t>
      </w:r>
      <w:r w:rsidRPr="00850036">
        <w:rPr>
          <w:rFonts w:ascii="Arial" w:hAnsi="Arial" w:cs="Arial"/>
          <w:i/>
          <w:iCs/>
          <w:sz w:val="24"/>
          <w:szCs w:val="24"/>
        </w:rPr>
        <w:t xml:space="preserve"> three classifications should be submitted to UAB. Those below may be submitted to the registrar via </w:t>
      </w:r>
      <w:proofErr w:type="spellStart"/>
      <w:r w:rsidRPr="00850036">
        <w:rPr>
          <w:rFonts w:ascii="Arial" w:hAnsi="Arial" w:cs="Arial"/>
          <w:i/>
          <w:iCs/>
          <w:sz w:val="24"/>
          <w:szCs w:val="24"/>
        </w:rPr>
        <w:t>Acalog</w:t>
      </w:r>
      <w:proofErr w:type="spellEnd"/>
      <w:r w:rsidRPr="00850036">
        <w:rPr>
          <w:rFonts w:ascii="Arial" w:hAnsi="Arial" w:cs="Arial"/>
          <w:i/>
          <w:iCs/>
          <w:sz w:val="24"/>
          <w:szCs w:val="24"/>
        </w:rPr>
        <w:t>.</w:t>
      </w:r>
    </w:p>
    <w:p w14:paraId="7CBF81CD" w14:textId="77777777" w:rsidR="005F685F" w:rsidRPr="006C33FF" w:rsidRDefault="005F685F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</w:p>
    <w:p w14:paraId="034E39D4" w14:textId="1C8F3853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0E6238" w:rsidRPr="006C33FF">
        <w:rPr>
          <w:rFonts w:ascii="Arial" w:hAnsi="Arial" w:cs="Arial"/>
          <w:sz w:val="24"/>
          <w:szCs w:val="24"/>
        </w:rPr>
        <w:t>Subject</w:t>
      </w:r>
      <w:r w:rsidR="008A3852" w:rsidRPr="006C33FF">
        <w:rPr>
          <w:rFonts w:ascii="Arial" w:hAnsi="Arial" w:cs="Arial"/>
          <w:sz w:val="24"/>
          <w:szCs w:val="24"/>
        </w:rPr>
        <w:t xml:space="preserve"> Code </w:t>
      </w:r>
      <w:r w:rsidR="000E6238" w:rsidRPr="006C33FF">
        <w:rPr>
          <w:rFonts w:ascii="Arial" w:hAnsi="Arial" w:cs="Arial"/>
          <w:sz w:val="24"/>
          <w:szCs w:val="24"/>
        </w:rPr>
        <w:t>(</w:t>
      </w:r>
      <w:r w:rsidR="008A3852" w:rsidRPr="006C33FF">
        <w:rPr>
          <w:rFonts w:ascii="Arial" w:hAnsi="Arial" w:cs="Arial"/>
          <w:sz w:val="24"/>
          <w:szCs w:val="24"/>
        </w:rPr>
        <w:t>e.g., MUSC or GEOG</w:t>
      </w:r>
      <w:r w:rsidR="000E6238" w:rsidRPr="006C33FF">
        <w:rPr>
          <w:rFonts w:ascii="Arial" w:hAnsi="Arial" w:cs="Arial"/>
          <w:sz w:val="24"/>
          <w:szCs w:val="24"/>
        </w:rPr>
        <w:t>)</w:t>
      </w:r>
    </w:p>
    <w:p w14:paraId="298553FF" w14:textId="1E7D4A16" w:rsidR="008A3852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8A3852" w:rsidRPr="006C33FF">
        <w:rPr>
          <w:rFonts w:ascii="Arial" w:hAnsi="Arial" w:cs="Arial"/>
          <w:sz w:val="24"/>
          <w:szCs w:val="24"/>
        </w:rPr>
        <w:t>Course Number</w:t>
      </w:r>
    </w:p>
    <w:p w14:paraId="6B0D38BA" w14:textId="7816CFC0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8A3852" w:rsidRPr="006C33FF">
        <w:rPr>
          <w:rFonts w:ascii="Arial" w:hAnsi="Arial" w:cs="Arial"/>
          <w:sz w:val="24"/>
          <w:szCs w:val="24"/>
        </w:rPr>
        <w:t xml:space="preserve">Course </w:t>
      </w:r>
      <w:r w:rsidR="000E6238" w:rsidRPr="006C33FF">
        <w:rPr>
          <w:rFonts w:ascii="Arial" w:hAnsi="Arial" w:cs="Arial"/>
          <w:sz w:val="24"/>
          <w:szCs w:val="24"/>
        </w:rPr>
        <w:t>Title</w:t>
      </w:r>
    </w:p>
    <w:p w14:paraId="22076D7C" w14:textId="3E269CA9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0E6238" w:rsidRPr="006C33FF">
        <w:rPr>
          <w:rFonts w:ascii="Arial" w:hAnsi="Arial" w:cs="Arial"/>
          <w:sz w:val="24"/>
          <w:szCs w:val="24"/>
        </w:rPr>
        <w:t xml:space="preserve">Unit </w:t>
      </w:r>
      <w:r w:rsidR="009B363F" w:rsidRPr="006C33FF">
        <w:rPr>
          <w:rFonts w:ascii="Arial" w:hAnsi="Arial" w:cs="Arial"/>
          <w:sz w:val="24"/>
          <w:szCs w:val="24"/>
        </w:rPr>
        <w:t>V</w:t>
      </w:r>
      <w:r w:rsidR="000E6238" w:rsidRPr="006C33FF">
        <w:rPr>
          <w:rFonts w:ascii="Arial" w:hAnsi="Arial" w:cs="Arial"/>
          <w:sz w:val="24"/>
          <w:szCs w:val="24"/>
        </w:rPr>
        <w:t>alue</w:t>
      </w:r>
      <w:r w:rsidR="008A3852" w:rsidRPr="006C33FF">
        <w:rPr>
          <w:rFonts w:ascii="Arial" w:hAnsi="Arial" w:cs="Arial"/>
          <w:sz w:val="24"/>
          <w:szCs w:val="24"/>
        </w:rPr>
        <w:t xml:space="preserve"> (commonly 1.0 units)</w:t>
      </w:r>
    </w:p>
    <w:p w14:paraId="11FFE5B9" w14:textId="552438B3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0E6238" w:rsidRPr="006C33FF">
        <w:rPr>
          <w:rFonts w:ascii="Arial" w:hAnsi="Arial" w:cs="Arial"/>
          <w:sz w:val="24"/>
          <w:szCs w:val="24"/>
        </w:rPr>
        <w:t>Grading Method</w:t>
      </w:r>
      <w:r w:rsidR="008A3852" w:rsidRPr="006C33FF">
        <w:rPr>
          <w:rFonts w:ascii="Arial" w:hAnsi="Arial" w:cs="Arial"/>
          <w:sz w:val="24"/>
          <w:szCs w:val="24"/>
        </w:rPr>
        <w:t xml:space="preserve"> (</w:t>
      </w:r>
      <w:r w:rsidR="00872B0A" w:rsidRPr="006C33FF">
        <w:rPr>
          <w:rFonts w:ascii="Arial" w:hAnsi="Arial" w:cs="Arial"/>
          <w:sz w:val="24"/>
          <w:szCs w:val="24"/>
        </w:rPr>
        <w:t>letter grade or P/F)</w:t>
      </w:r>
    </w:p>
    <w:p w14:paraId="211C9C1D" w14:textId="3C20DC39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353815" w:rsidRPr="006C33FF">
        <w:rPr>
          <w:rFonts w:ascii="Arial" w:hAnsi="Arial" w:cs="Arial"/>
          <w:sz w:val="24"/>
          <w:szCs w:val="24"/>
        </w:rPr>
        <w:t>Repeatable Status</w:t>
      </w:r>
      <w:r w:rsidR="00872B0A" w:rsidRPr="006C33FF">
        <w:rPr>
          <w:rFonts w:ascii="Arial" w:hAnsi="Arial" w:cs="Arial"/>
          <w:sz w:val="24"/>
          <w:szCs w:val="24"/>
        </w:rPr>
        <w:t xml:space="preserve"> (can the course be repeated for credit)</w:t>
      </w:r>
    </w:p>
    <w:p w14:paraId="2A81FB55" w14:textId="77777777" w:rsidR="00D3654D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C169E7" w:rsidRPr="006C33FF">
        <w:rPr>
          <w:rFonts w:ascii="Arial" w:hAnsi="Arial" w:cs="Arial"/>
          <w:sz w:val="24"/>
          <w:szCs w:val="24"/>
        </w:rPr>
        <w:t>Course Description</w:t>
      </w:r>
      <w:r w:rsidR="000E6238" w:rsidRPr="006C33FF">
        <w:rPr>
          <w:rFonts w:ascii="Arial" w:hAnsi="Arial" w:cs="Arial"/>
          <w:sz w:val="24"/>
          <w:szCs w:val="24"/>
        </w:rPr>
        <w:t xml:space="preserve"> </w:t>
      </w:r>
    </w:p>
    <w:p w14:paraId="4BF0F342" w14:textId="77777777" w:rsidR="00850036" w:rsidRDefault="00850036" w:rsidP="00850036">
      <w:pPr>
        <w:pStyle w:val="NoSpacing"/>
        <w:rPr>
          <w:rFonts w:ascii="Arial" w:hAnsi="Arial" w:cs="Arial"/>
          <w:sz w:val="24"/>
          <w:szCs w:val="24"/>
        </w:rPr>
      </w:pPr>
    </w:p>
    <w:p w14:paraId="3CB02359" w14:textId="295CCB84" w:rsidR="005F685F" w:rsidRPr="006C33FF" w:rsidRDefault="0096246F" w:rsidP="0085003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(Note: only </w:t>
      </w:r>
      <w:r w:rsidR="000E6238" w:rsidRPr="006C33FF">
        <w:rPr>
          <w:rFonts w:ascii="Arial" w:hAnsi="Arial" w:cs="Arial"/>
          <w:sz w:val="24"/>
          <w:szCs w:val="24"/>
        </w:rPr>
        <w:t>substantive changes</w:t>
      </w:r>
      <w:r>
        <w:rPr>
          <w:rFonts w:ascii="Arial" w:hAnsi="Arial" w:cs="Arial"/>
          <w:sz w:val="24"/>
          <w:szCs w:val="24"/>
        </w:rPr>
        <w:t xml:space="preserve"> to the course description and structure that would require changes to the academic catalog require review by UAB; </w:t>
      </w:r>
      <w:r w:rsidR="00AB223B">
        <w:rPr>
          <w:rFonts w:ascii="Arial" w:hAnsi="Arial" w:cs="Arial"/>
          <w:sz w:val="24"/>
          <w:szCs w:val="24"/>
        </w:rPr>
        <w:t>this does not include correction of</w:t>
      </w:r>
      <w:r>
        <w:rPr>
          <w:rFonts w:ascii="Arial" w:hAnsi="Arial" w:cs="Arial"/>
          <w:sz w:val="24"/>
          <w:szCs w:val="24"/>
        </w:rPr>
        <w:t xml:space="preserve"> typos</w:t>
      </w:r>
      <w:r w:rsidR="00AB223B">
        <w:rPr>
          <w:rFonts w:ascii="Arial" w:hAnsi="Arial" w:cs="Arial"/>
          <w:sz w:val="24"/>
          <w:szCs w:val="24"/>
        </w:rPr>
        <w:t xml:space="preserve">, grammar, or </w:t>
      </w:r>
      <w:r>
        <w:rPr>
          <w:rFonts w:ascii="Arial" w:hAnsi="Arial" w:cs="Arial"/>
          <w:sz w:val="24"/>
          <w:szCs w:val="24"/>
        </w:rPr>
        <w:t>minor changes for clarity</w:t>
      </w:r>
      <w:r w:rsidR="00850036">
        <w:rPr>
          <w:rFonts w:ascii="Arial" w:hAnsi="Arial" w:cs="Arial"/>
          <w:sz w:val="24"/>
          <w:szCs w:val="24"/>
        </w:rPr>
        <w:t>.)</w:t>
      </w:r>
    </w:p>
    <w:p w14:paraId="7A80DE92" w14:textId="77777777" w:rsidR="000E6238" w:rsidRPr="0096246F" w:rsidRDefault="000E6238" w:rsidP="005F685F">
      <w:pPr>
        <w:pStyle w:val="NoSpacing"/>
      </w:pPr>
    </w:p>
    <w:p w14:paraId="4DAFA082" w14:textId="3711EE74" w:rsidR="006C33FF" w:rsidRPr="005F685F" w:rsidRDefault="00D82DF1" w:rsidP="005F685F">
      <w:pPr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Rationale</w:t>
      </w:r>
      <w:r w:rsidR="00143698" w:rsidRPr="006C33FF">
        <w:rPr>
          <w:rFonts w:ascii="Arial" w:hAnsi="Arial" w:cs="Arial"/>
          <w:sz w:val="24"/>
          <w:szCs w:val="24"/>
        </w:rPr>
        <w:t>(s)</w:t>
      </w:r>
      <w:r w:rsidRPr="006C33FF">
        <w:rPr>
          <w:rFonts w:ascii="Arial" w:hAnsi="Arial" w:cs="Arial"/>
          <w:sz w:val="24"/>
          <w:szCs w:val="24"/>
        </w:rPr>
        <w:t>:</w:t>
      </w:r>
      <w:r w:rsidR="006E34C7" w:rsidRPr="006C33FF">
        <w:rPr>
          <w:rFonts w:ascii="Arial" w:hAnsi="Arial" w:cs="Arial"/>
          <w:sz w:val="24"/>
          <w:szCs w:val="24"/>
        </w:rPr>
        <w:t xml:space="preserve"> </w:t>
      </w:r>
      <w:r w:rsidR="00C47BCA" w:rsidRPr="006C33FF">
        <w:rPr>
          <w:rFonts w:ascii="Arial" w:hAnsi="Arial" w:cs="Arial"/>
          <w:sz w:val="24"/>
          <w:szCs w:val="24"/>
        </w:rPr>
        <w:t xml:space="preserve">Please </w:t>
      </w:r>
      <w:r w:rsidR="00872B0A" w:rsidRPr="006C33FF">
        <w:rPr>
          <w:rFonts w:ascii="Arial" w:hAnsi="Arial" w:cs="Arial"/>
          <w:sz w:val="24"/>
          <w:szCs w:val="24"/>
        </w:rPr>
        <w:t>provide a short rationale for each change requested.</w:t>
      </w:r>
      <w:r w:rsidR="00C47BCA" w:rsidRPr="006C33FF">
        <w:rPr>
          <w:rFonts w:ascii="Arial" w:hAnsi="Arial" w:cs="Arial"/>
          <w:sz w:val="24"/>
          <w:szCs w:val="24"/>
        </w:rPr>
        <w:t xml:space="preserve"> </w:t>
      </w:r>
      <w:r w:rsidR="00BE5BDE" w:rsidRPr="00C718CF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AE6EE5" w:rsidRPr="00C718CF">
        <w:rPr>
          <w:rFonts w:ascii="Arial" w:hAnsi="Arial" w:cs="Arial"/>
          <w:color w:val="000000" w:themeColor="text1"/>
          <w:sz w:val="24"/>
          <w:szCs w:val="24"/>
        </w:rPr>
        <w:t xml:space="preserve">adding </w:t>
      </w:r>
      <w:r w:rsidR="009266A7">
        <w:rPr>
          <w:rFonts w:ascii="Arial" w:hAnsi="Arial" w:cs="Arial"/>
          <w:color w:val="000000" w:themeColor="text1"/>
          <w:sz w:val="24"/>
          <w:szCs w:val="24"/>
        </w:rPr>
        <w:t>Core/</w:t>
      </w:r>
      <w:r w:rsidR="00BE5BDE" w:rsidRPr="006C33FF">
        <w:rPr>
          <w:rFonts w:ascii="Arial" w:hAnsi="Arial" w:cs="Arial"/>
          <w:sz w:val="24"/>
          <w:szCs w:val="24"/>
        </w:rPr>
        <w:t>PLS, D&amp;I, and POP designations, t</w:t>
      </w:r>
      <w:r w:rsidR="00C47BCA" w:rsidRPr="006C33FF">
        <w:rPr>
          <w:rFonts w:ascii="Arial" w:hAnsi="Arial" w:cs="Arial"/>
          <w:sz w:val="24"/>
          <w:szCs w:val="24"/>
        </w:rPr>
        <w:t>h</w:t>
      </w:r>
      <w:r w:rsidR="00872B0A" w:rsidRPr="006C33FF">
        <w:rPr>
          <w:rFonts w:ascii="Arial" w:hAnsi="Arial" w:cs="Arial"/>
          <w:sz w:val="24"/>
          <w:szCs w:val="24"/>
        </w:rPr>
        <w:t>e</w:t>
      </w:r>
      <w:r w:rsidR="009B363F" w:rsidRPr="006C33FF">
        <w:rPr>
          <w:rFonts w:ascii="Arial" w:hAnsi="Arial" w:cs="Arial"/>
          <w:sz w:val="24"/>
          <w:szCs w:val="24"/>
        </w:rPr>
        <w:t xml:space="preserve"> rationale</w:t>
      </w:r>
      <w:r w:rsidR="00C47BCA" w:rsidRPr="006C33FF">
        <w:rPr>
          <w:rFonts w:ascii="Arial" w:hAnsi="Arial" w:cs="Arial"/>
          <w:sz w:val="24"/>
          <w:szCs w:val="24"/>
        </w:rPr>
        <w:t xml:space="preserve"> should do more than restate the </w:t>
      </w:r>
      <w:r w:rsidR="00BE5BDE" w:rsidRPr="006C33FF">
        <w:rPr>
          <w:rFonts w:ascii="Arial" w:hAnsi="Arial" w:cs="Arial"/>
          <w:sz w:val="24"/>
          <w:szCs w:val="24"/>
        </w:rPr>
        <w:t xml:space="preserve">designation’s </w:t>
      </w:r>
      <w:r w:rsidR="00C47BCA" w:rsidRPr="006C33FF">
        <w:rPr>
          <w:rFonts w:ascii="Arial" w:hAnsi="Arial" w:cs="Arial"/>
          <w:sz w:val="24"/>
          <w:szCs w:val="24"/>
        </w:rPr>
        <w:t>criteria</w:t>
      </w:r>
      <w:r w:rsidR="00BE5BDE" w:rsidRPr="006C33FF">
        <w:rPr>
          <w:rFonts w:ascii="Arial" w:hAnsi="Arial" w:cs="Arial"/>
          <w:sz w:val="24"/>
          <w:szCs w:val="24"/>
        </w:rPr>
        <w:t xml:space="preserve"> </w:t>
      </w:r>
      <w:r w:rsidR="00C47BCA" w:rsidRPr="006C33FF">
        <w:rPr>
          <w:rFonts w:ascii="Arial" w:hAnsi="Arial" w:cs="Arial"/>
          <w:sz w:val="24"/>
          <w:szCs w:val="24"/>
        </w:rPr>
        <w:t xml:space="preserve">– it should explain how students will accomplish the </w:t>
      </w:r>
      <w:r w:rsidR="00F35BFE" w:rsidRPr="006C33FF">
        <w:rPr>
          <w:rFonts w:ascii="Arial" w:hAnsi="Arial" w:cs="Arial"/>
          <w:sz w:val="24"/>
          <w:szCs w:val="24"/>
        </w:rPr>
        <w:t xml:space="preserve">particular </w:t>
      </w:r>
      <w:r w:rsidR="00EB720F" w:rsidRPr="006C33FF">
        <w:rPr>
          <w:rFonts w:ascii="Arial" w:hAnsi="Arial" w:cs="Arial"/>
          <w:sz w:val="24"/>
          <w:szCs w:val="24"/>
        </w:rPr>
        <w:t>designation’s</w:t>
      </w:r>
      <w:r w:rsidR="00C47BCA" w:rsidRPr="006C33FF">
        <w:rPr>
          <w:rFonts w:ascii="Arial" w:hAnsi="Arial" w:cs="Arial"/>
          <w:sz w:val="24"/>
          <w:szCs w:val="24"/>
        </w:rPr>
        <w:t xml:space="preserve"> goals. </w:t>
      </w:r>
    </w:p>
    <w:p w14:paraId="45C7B247" w14:textId="7D19466C" w:rsidR="00BE5BDE" w:rsidRPr="006C33FF" w:rsidRDefault="00BE5BDE" w:rsidP="00BE5B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33FF">
        <w:rPr>
          <w:rFonts w:ascii="Arial" w:hAnsi="Arial" w:cs="Arial"/>
          <w:b/>
          <w:bCs/>
          <w:sz w:val="24"/>
          <w:szCs w:val="24"/>
        </w:rPr>
        <w:lastRenderedPageBreak/>
        <w:t>NEXT STEPS</w:t>
      </w:r>
    </w:p>
    <w:p w14:paraId="10753AD9" w14:textId="2ED1B418" w:rsidR="00912244" w:rsidRPr="006C33FF" w:rsidRDefault="00482D9D" w:rsidP="00912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proposals to be submitted </w:t>
      </w:r>
      <w:r w:rsidR="00912244">
        <w:rPr>
          <w:rFonts w:ascii="Arial" w:hAnsi="Arial" w:cs="Arial"/>
          <w:sz w:val="24"/>
          <w:szCs w:val="24"/>
        </w:rPr>
        <w:t xml:space="preserve">to the </w:t>
      </w:r>
      <w:r w:rsidR="00912244" w:rsidRPr="00912244">
        <w:rPr>
          <w:rFonts w:ascii="Arial" w:hAnsi="Arial" w:cs="Arial"/>
          <w:b/>
          <w:sz w:val="24"/>
          <w:szCs w:val="24"/>
        </w:rPr>
        <w:t>Dean of the College</w:t>
      </w:r>
      <w:r w:rsidR="00912244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="00912244">
        <w:rPr>
          <w:rFonts w:ascii="Arial" w:hAnsi="Arial" w:cs="Arial"/>
          <w:sz w:val="24"/>
          <w:szCs w:val="24"/>
        </w:rPr>
        <w:t>Acalog</w:t>
      </w:r>
      <w:proofErr w:type="spellEnd"/>
      <w:r w:rsidR="00912244">
        <w:rPr>
          <w:rFonts w:ascii="Arial" w:hAnsi="Arial" w:cs="Arial"/>
          <w:sz w:val="24"/>
          <w:szCs w:val="24"/>
        </w:rPr>
        <w:t xml:space="preserve">, </w:t>
      </w:r>
      <w:r w:rsidR="00912244" w:rsidRPr="006C33FF">
        <w:rPr>
          <w:rFonts w:ascii="Arial" w:hAnsi="Arial" w:cs="Arial"/>
          <w:sz w:val="24"/>
          <w:szCs w:val="24"/>
        </w:rPr>
        <w:t>the online management system for the academic catalog</w:t>
      </w:r>
      <w:r w:rsidR="00912244">
        <w:rPr>
          <w:rFonts w:ascii="Arial" w:hAnsi="Arial" w:cs="Arial"/>
          <w:sz w:val="24"/>
          <w:szCs w:val="24"/>
        </w:rPr>
        <w:t xml:space="preserve"> </w:t>
      </w:r>
      <w:r w:rsidR="00912244" w:rsidRPr="006C33FF">
        <w:rPr>
          <w:rFonts w:ascii="Arial" w:hAnsi="Arial" w:cs="Arial"/>
          <w:sz w:val="24"/>
          <w:szCs w:val="24"/>
        </w:rPr>
        <w:t xml:space="preserve">managed by the </w:t>
      </w:r>
      <w:r w:rsidR="00912244">
        <w:rPr>
          <w:rFonts w:ascii="Arial" w:hAnsi="Arial" w:cs="Arial"/>
          <w:sz w:val="24"/>
          <w:szCs w:val="24"/>
        </w:rPr>
        <w:t>r</w:t>
      </w:r>
      <w:r w:rsidR="00912244" w:rsidRPr="006C33FF">
        <w:rPr>
          <w:rFonts w:ascii="Arial" w:hAnsi="Arial" w:cs="Arial"/>
          <w:sz w:val="24"/>
          <w:szCs w:val="24"/>
        </w:rPr>
        <w:t>egistrar’s office</w:t>
      </w:r>
      <w:r w:rsidR="00912244">
        <w:rPr>
          <w:rFonts w:ascii="Arial" w:hAnsi="Arial" w:cs="Arial"/>
          <w:sz w:val="24"/>
          <w:szCs w:val="24"/>
        </w:rPr>
        <w:t xml:space="preserve">, your department’s assigned </w:t>
      </w:r>
      <w:proofErr w:type="spellStart"/>
      <w:r w:rsidR="00912244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912244" w:rsidRPr="006C33FF">
        <w:rPr>
          <w:rFonts w:ascii="Arial" w:hAnsi="Arial" w:cs="Arial"/>
          <w:sz w:val="24"/>
          <w:szCs w:val="24"/>
        </w:rPr>
        <w:t xml:space="preserve"> editor</w:t>
      </w:r>
      <w:r w:rsidR="00912244">
        <w:rPr>
          <w:rFonts w:ascii="Arial" w:hAnsi="Arial" w:cs="Arial"/>
          <w:sz w:val="24"/>
          <w:szCs w:val="24"/>
        </w:rPr>
        <w:t xml:space="preserve"> (often </w:t>
      </w:r>
      <w:r w:rsidR="00912244" w:rsidRPr="006C33FF">
        <w:rPr>
          <w:rFonts w:ascii="Arial" w:hAnsi="Arial" w:cs="Arial"/>
          <w:sz w:val="24"/>
          <w:szCs w:val="24"/>
        </w:rPr>
        <w:t>the departmental administrative assistant</w:t>
      </w:r>
      <w:r w:rsidR="00912244">
        <w:rPr>
          <w:rFonts w:ascii="Arial" w:hAnsi="Arial" w:cs="Arial"/>
          <w:sz w:val="24"/>
          <w:szCs w:val="24"/>
        </w:rPr>
        <w:t>)</w:t>
      </w:r>
      <w:r w:rsidR="00912244" w:rsidRPr="006C33FF">
        <w:rPr>
          <w:rFonts w:ascii="Arial" w:hAnsi="Arial" w:cs="Arial"/>
          <w:sz w:val="24"/>
          <w:szCs w:val="24"/>
        </w:rPr>
        <w:t xml:space="preserve"> </w:t>
      </w:r>
      <w:r w:rsidR="00912244">
        <w:rPr>
          <w:rFonts w:ascii="Arial" w:hAnsi="Arial" w:cs="Arial"/>
          <w:sz w:val="24"/>
          <w:szCs w:val="24"/>
        </w:rPr>
        <w:t>should</w:t>
      </w:r>
      <w:r w:rsidR="00912244" w:rsidRPr="006C33FF">
        <w:rPr>
          <w:rFonts w:ascii="Arial" w:hAnsi="Arial" w:cs="Arial"/>
          <w:sz w:val="24"/>
          <w:szCs w:val="24"/>
        </w:rPr>
        <w:t xml:space="preserve"> enter </w:t>
      </w:r>
      <w:r w:rsidR="00912244">
        <w:rPr>
          <w:rFonts w:ascii="Arial" w:hAnsi="Arial" w:cs="Arial"/>
          <w:sz w:val="24"/>
          <w:szCs w:val="24"/>
        </w:rPr>
        <w:t>changes to cours</w:t>
      </w:r>
      <w:r w:rsidR="00912244" w:rsidRPr="006C33FF">
        <w:rPr>
          <w:rFonts w:ascii="Arial" w:hAnsi="Arial" w:cs="Arial"/>
          <w:sz w:val="24"/>
          <w:szCs w:val="24"/>
        </w:rPr>
        <w:t xml:space="preserve">es </w:t>
      </w:r>
      <w:r w:rsidR="00912244">
        <w:rPr>
          <w:rFonts w:ascii="Arial" w:hAnsi="Arial" w:cs="Arial"/>
          <w:sz w:val="24"/>
          <w:szCs w:val="24"/>
        </w:rPr>
        <w:t>in</w:t>
      </w:r>
      <w:r w:rsidR="00912244" w:rsidRPr="006C33FF">
        <w:rPr>
          <w:rFonts w:ascii="Arial" w:hAnsi="Arial" w:cs="Arial"/>
          <w:sz w:val="24"/>
          <w:szCs w:val="24"/>
        </w:rPr>
        <w:t xml:space="preserve">to the </w:t>
      </w:r>
      <w:proofErr w:type="spellStart"/>
      <w:r w:rsidR="00912244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912244" w:rsidRPr="006C33FF">
        <w:rPr>
          <w:rFonts w:ascii="Arial" w:hAnsi="Arial" w:cs="Arial"/>
          <w:sz w:val="24"/>
          <w:szCs w:val="24"/>
        </w:rPr>
        <w:t xml:space="preserve"> system. </w:t>
      </w:r>
    </w:p>
    <w:p w14:paraId="7C5F4B47" w14:textId="53B8D45D" w:rsidR="00912244" w:rsidRPr="006C33FF" w:rsidRDefault="00912244" w:rsidP="0091224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Email this form to your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editor, who will upload it into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386444">
        <w:rPr>
          <w:rFonts w:ascii="Arial" w:hAnsi="Arial" w:cs="Arial"/>
          <w:sz w:val="24"/>
          <w:szCs w:val="24"/>
        </w:rPr>
        <w:t xml:space="preserve"> and send an alert to the Dean of the College.</w:t>
      </w:r>
    </w:p>
    <w:p w14:paraId="6ED7E8B0" w14:textId="77777777" w:rsidR="00912244" w:rsidRPr="006C33FF" w:rsidRDefault="00912244" w:rsidP="0091224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Final approval, or request for additional information, will be communicated by email from </w:t>
      </w:r>
      <w:hyperlink r:id="rId7" w:history="1">
        <w:r w:rsidRPr="006C33FF">
          <w:rPr>
            <w:rStyle w:val="Hyperlink"/>
            <w:rFonts w:ascii="Arial" w:eastAsiaTheme="majorEastAsia" w:hAnsi="Arial" w:cs="Arial"/>
            <w:i/>
            <w:sz w:val="24"/>
            <w:szCs w:val="24"/>
          </w:rPr>
          <w:t>noreply@acalog.com</w:t>
        </w:r>
      </w:hyperlink>
      <w:r w:rsidRPr="006C33FF">
        <w:rPr>
          <w:rFonts w:ascii="Arial" w:hAnsi="Arial" w:cs="Arial"/>
          <w:sz w:val="24"/>
          <w:szCs w:val="24"/>
        </w:rPr>
        <w:t xml:space="preserve"> to the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editor. </w:t>
      </w:r>
    </w:p>
    <w:p w14:paraId="6C06988D" w14:textId="77777777" w:rsidR="00912244" w:rsidRPr="006C33FF" w:rsidRDefault="00912244" w:rsidP="0091224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 will forward the email to faculty/chairs/program directors as appropriate.</w:t>
      </w:r>
    </w:p>
    <w:p w14:paraId="20B39A3D" w14:textId="4F8084D8" w:rsidR="00482D9D" w:rsidRDefault="00482D9D" w:rsidP="00C47BCA">
      <w:pPr>
        <w:rPr>
          <w:rFonts w:ascii="Arial" w:hAnsi="Arial" w:cs="Arial"/>
          <w:sz w:val="24"/>
          <w:szCs w:val="24"/>
        </w:rPr>
      </w:pPr>
    </w:p>
    <w:p w14:paraId="24108A91" w14:textId="40E2A583" w:rsidR="00C47BCA" w:rsidRPr="006C33FF" w:rsidRDefault="00482D9D" w:rsidP="00C47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proposals to be submitted to the </w:t>
      </w:r>
      <w:r w:rsidR="00912244" w:rsidRPr="00912244">
        <w:rPr>
          <w:rFonts w:ascii="Arial" w:hAnsi="Arial" w:cs="Arial"/>
          <w:b/>
          <w:sz w:val="24"/>
          <w:szCs w:val="24"/>
        </w:rPr>
        <w:t>R</w:t>
      </w:r>
      <w:r w:rsidRPr="00912244">
        <w:rPr>
          <w:rFonts w:ascii="Arial" w:hAnsi="Arial" w:cs="Arial"/>
          <w:b/>
          <w:sz w:val="24"/>
          <w:szCs w:val="24"/>
        </w:rPr>
        <w:t>egistrar</w:t>
      </w:r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</w:rPr>
        <w:t>Acalog</w:t>
      </w:r>
      <w:proofErr w:type="spellEnd"/>
      <w:r w:rsidR="00BF3CB8">
        <w:rPr>
          <w:rFonts w:ascii="Arial" w:hAnsi="Arial" w:cs="Arial"/>
          <w:sz w:val="24"/>
          <w:szCs w:val="24"/>
        </w:rPr>
        <w:t xml:space="preserve">, </w:t>
      </w:r>
      <w:r w:rsidR="00C47BCA" w:rsidRPr="006C33FF">
        <w:rPr>
          <w:rFonts w:ascii="Arial" w:hAnsi="Arial" w:cs="Arial"/>
          <w:sz w:val="24"/>
          <w:szCs w:val="24"/>
        </w:rPr>
        <w:t>the online management system for the academic catalog</w:t>
      </w:r>
      <w:r w:rsidR="00BF3CB8">
        <w:rPr>
          <w:rFonts w:ascii="Arial" w:hAnsi="Arial" w:cs="Arial"/>
          <w:sz w:val="24"/>
          <w:szCs w:val="24"/>
        </w:rPr>
        <w:t xml:space="preserve"> </w:t>
      </w:r>
      <w:r w:rsidR="00C47BCA" w:rsidRPr="006C33FF">
        <w:rPr>
          <w:rFonts w:ascii="Arial" w:hAnsi="Arial" w:cs="Arial"/>
          <w:sz w:val="24"/>
          <w:szCs w:val="24"/>
        </w:rPr>
        <w:t xml:space="preserve">managed by the </w:t>
      </w:r>
      <w:r w:rsidR="0096246F">
        <w:rPr>
          <w:rFonts w:ascii="Arial" w:hAnsi="Arial" w:cs="Arial"/>
          <w:sz w:val="24"/>
          <w:szCs w:val="24"/>
        </w:rPr>
        <w:t>r</w:t>
      </w:r>
      <w:r w:rsidR="00C47BCA" w:rsidRPr="006C33FF">
        <w:rPr>
          <w:rFonts w:ascii="Arial" w:hAnsi="Arial" w:cs="Arial"/>
          <w:sz w:val="24"/>
          <w:szCs w:val="24"/>
        </w:rPr>
        <w:t>egistrar’s office</w:t>
      </w:r>
      <w:r w:rsidR="00BF3CB8">
        <w:rPr>
          <w:rFonts w:ascii="Arial" w:hAnsi="Arial" w:cs="Arial"/>
          <w:sz w:val="24"/>
          <w:szCs w:val="24"/>
        </w:rPr>
        <w:t xml:space="preserve">, your department’s assigned </w:t>
      </w:r>
      <w:proofErr w:type="spellStart"/>
      <w:r w:rsidR="00C47BCA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C47BCA" w:rsidRPr="006C33FF">
        <w:rPr>
          <w:rFonts w:ascii="Arial" w:hAnsi="Arial" w:cs="Arial"/>
          <w:sz w:val="24"/>
          <w:szCs w:val="24"/>
        </w:rPr>
        <w:t xml:space="preserve"> editor</w:t>
      </w:r>
      <w:r w:rsidR="00BF3CB8">
        <w:rPr>
          <w:rFonts w:ascii="Arial" w:hAnsi="Arial" w:cs="Arial"/>
          <w:sz w:val="24"/>
          <w:szCs w:val="24"/>
        </w:rPr>
        <w:t xml:space="preserve"> (often </w:t>
      </w:r>
      <w:r w:rsidR="00C47BCA" w:rsidRPr="006C33FF">
        <w:rPr>
          <w:rFonts w:ascii="Arial" w:hAnsi="Arial" w:cs="Arial"/>
          <w:sz w:val="24"/>
          <w:szCs w:val="24"/>
        </w:rPr>
        <w:t>the departmental administrative assistant</w:t>
      </w:r>
      <w:r w:rsidR="00BF3CB8">
        <w:rPr>
          <w:rFonts w:ascii="Arial" w:hAnsi="Arial" w:cs="Arial"/>
          <w:sz w:val="24"/>
          <w:szCs w:val="24"/>
        </w:rPr>
        <w:t>)</w:t>
      </w:r>
      <w:r w:rsidR="00C47BCA" w:rsidRPr="006C33FF">
        <w:rPr>
          <w:rFonts w:ascii="Arial" w:hAnsi="Arial" w:cs="Arial"/>
          <w:sz w:val="24"/>
          <w:szCs w:val="24"/>
        </w:rPr>
        <w:t xml:space="preserve"> </w:t>
      </w:r>
      <w:r w:rsidR="00BF3CB8">
        <w:rPr>
          <w:rFonts w:ascii="Arial" w:hAnsi="Arial" w:cs="Arial"/>
          <w:sz w:val="24"/>
          <w:szCs w:val="24"/>
        </w:rPr>
        <w:t>should</w:t>
      </w:r>
      <w:r w:rsidR="00C47BCA" w:rsidRPr="006C33FF">
        <w:rPr>
          <w:rFonts w:ascii="Arial" w:hAnsi="Arial" w:cs="Arial"/>
          <w:sz w:val="24"/>
          <w:szCs w:val="24"/>
        </w:rPr>
        <w:t xml:space="preserve"> enter </w:t>
      </w:r>
      <w:r w:rsidR="00BF3CB8">
        <w:rPr>
          <w:rFonts w:ascii="Arial" w:hAnsi="Arial" w:cs="Arial"/>
          <w:sz w:val="24"/>
          <w:szCs w:val="24"/>
        </w:rPr>
        <w:t>changes to cours</w:t>
      </w:r>
      <w:r w:rsidR="00C47BCA" w:rsidRPr="006C33FF">
        <w:rPr>
          <w:rFonts w:ascii="Arial" w:hAnsi="Arial" w:cs="Arial"/>
          <w:sz w:val="24"/>
          <w:szCs w:val="24"/>
        </w:rPr>
        <w:t xml:space="preserve">es </w:t>
      </w:r>
      <w:r w:rsidR="00BF3CB8">
        <w:rPr>
          <w:rFonts w:ascii="Arial" w:hAnsi="Arial" w:cs="Arial"/>
          <w:sz w:val="24"/>
          <w:szCs w:val="24"/>
        </w:rPr>
        <w:t>in</w:t>
      </w:r>
      <w:r w:rsidR="00C47BCA" w:rsidRPr="006C33FF">
        <w:rPr>
          <w:rFonts w:ascii="Arial" w:hAnsi="Arial" w:cs="Arial"/>
          <w:sz w:val="24"/>
          <w:szCs w:val="24"/>
        </w:rPr>
        <w:t xml:space="preserve">to the </w:t>
      </w:r>
      <w:proofErr w:type="spellStart"/>
      <w:r w:rsidR="00C47BCA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C47BCA" w:rsidRPr="006C33FF">
        <w:rPr>
          <w:rFonts w:ascii="Arial" w:hAnsi="Arial" w:cs="Arial"/>
          <w:sz w:val="24"/>
          <w:szCs w:val="24"/>
        </w:rPr>
        <w:t xml:space="preserve"> system. </w:t>
      </w:r>
    </w:p>
    <w:p w14:paraId="42C69279" w14:textId="389AFDA1" w:rsidR="00BE5BDE" w:rsidRPr="006C33FF" w:rsidRDefault="00C47BCA" w:rsidP="00BE5BD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Email th</w:t>
      </w:r>
      <w:r w:rsidR="00F35BFE" w:rsidRPr="006C33FF">
        <w:rPr>
          <w:rFonts w:ascii="Arial" w:hAnsi="Arial" w:cs="Arial"/>
          <w:sz w:val="24"/>
          <w:szCs w:val="24"/>
        </w:rPr>
        <w:t>is</w:t>
      </w:r>
      <w:r w:rsidRPr="006C33FF">
        <w:rPr>
          <w:rFonts w:ascii="Arial" w:hAnsi="Arial" w:cs="Arial"/>
          <w:sz w:val="24"/>
          <w:szCs w:val="24"/>
        </w:rPr>
        <w:t xml:space="preserve"> form to your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editor, who will </w:t>
      </w:r>
      <w:r w:rsidR="000E6238" w:rsidRPr="006C33FF">
        <w:rPr>
          <w:rFonts w:ascii="Arial" w:hAnsi="Arial" w:cs="Arial"/>
          <w:sz w:val="24"/>
          <w:szCs w:val="24"/>
        </w:rPr>
        <w:t>upload</w:t>
      </w:r>
      <w:r w:rsidRPr="006C33FF">
        <w:rPr>
          <w:rFonts w:ascii="Arial" w:hAnsi="Arial" w:cs="Arial"/>
          <w:sz w:val="24"/>
          <w:szCs w:val="24"/>
        </w:rPr>
        <w:t xml:space="preserve"> it into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386444">
        <w:rPr>
          <w:rFonts w:ascii="Arial" w:hAnsi="Arial" w:cs="Arial"/>
          <w:sz w:val="24"/>
          <w:szCs w:val="24"/>
        </w:rPr>
        <w:t xml:space="preserve"> and send an alert to the Registrar.</w:t>
      </w:r>
    </w:p>
    <w:p w14:paraId="14E2DF00" w14:textId="77777777" w:rsidR="00C47BCA" w:rsidRPr="006C33FF" w:rsidRDefault="00C47BCA" w:rsidP="00BE5BD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Final approval, or request for additional information, will be communicated by email from </w:t>
      </w:r>
      <w:hyperlink r:id="rId8" w:history="1">
        <w:r w:rsidRPr="006C33FF">
          <w:rPr>
            <w:rStyle w:val="Hyperlink"/>
            <w:rFonts w:ascii="Arial" w:eastAsiaTheme="majorEastAsia" w:hAnsi="Arial" w:cs="Arial"/>
            <w:i/>
            <w:sz w:val="24"/>
            <w:szCs w:val="24"/>
          </w:rPr>
          <w:t>noreply@acalog.com</w:t>
        </w:r>
      </w:hyperlink>
      <w:r w:rsidRPr="006C33FF">
        <w:rPr>
          <w:rFonts w:ascii="Arial" w:hAnsi="Arial" w:cs="Arial"/>
          <w:sz w:val="24"/>
          <w:szCs w:val="24"/>
        </w:rPr>
        <w:t xml:space="preserve"> to the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editor. </w:t>
      </w:r>
    </w:p>
    <w:p w14:paraId="3EA8786E" w14:textId="031FAEEB" w:rsidR="00C47BCA" w:rsidRPr="006C33FF" w:rsidRDefault="00C47BCA" w:rsidP="00011B6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 will forward the email to faculty/chairs/program directors as appropriate.</w:t>
      </w:r>
    </w:p>
    <w:sectPr w:rsidR="00C47BCA" w:rsidRPr="006C33FF" w:rsidSect="00C718CF">
      <w:headerReference w:type="default" r:id="rId9"/>
      <w:footerReference w:type="default" r:id="rId10"/>
      <w:headerReference w:type="first" r:id="rId11"/>
      <w:pgSz w:w="12240" w:h="15840"/>
      <w:pgMar w:top="1584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59B9" w14:textId="77777777" w:rsidR="00192EC7" w:rsidRDefault="00192EC7" w:rsidP="009B363F">
      <w:pPr>
        <w:spacing w:after="0" w:line="240" w:lineRule="auto"/>
      </w:pPr>
      <w:r>
        <w:separator/>
      </w:r>
    </w:p>
  </w:endnote>
  <w:endnote w:type="continuationSeparator" w:id="0">
    <w:p w14:paraId="0D8CCD43" w14:textId="77777777" w:rsidR="00192EC7" w:rsidRDefault="00192EC7" w:rsidP="009B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D94B" w14:textId="0052A75A" w:rsidR="009B363F" w:rsidRDefault="009B363F">
    <w:pPr>
      <w:pStyle w:val="Footer"/>
    </w:pPr>
  </w:p>
  <w:p w14:paraId="146488B1" w14:textId="62A33DB1" w:rsidR="009B363F" w:rsidRPr="00524EF9" w:rsidRDefault="00524EF9" w:rsidP="00524EF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</w:t>
    </w:r>
    <w:r w:rsidR="0096246F">
      <w:rPr>
        <w:sz w:val="18"/>
        <w:szCs w:val="18"/>
      </w:rPr>
      <w:t xml:space="preserve"> August 2022</w:t>
    </w:r>
    <w:r>
      <w:rPr>
        <w:sz w:val="18"/>
        <w:szCs w:val="18"/>
      </w:rPr>
      <w:t xml:space="preserve"> | 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F0D1A" w14:textId="77777777" w:rsidR="00192EC7" w:rsidRDefault="00192EC7" w:rsidP="009B363F">
      <w:pPr>
        <w:spacing w:after="0" w:line="240" w:lineRule="auto"/>
      </w:pPr>
      <w:r>
        <w:separator/>
      </w:r>
    </w:p>
  </w:footnote>
  <w:footnote w:type="continuationSeparator" w:id="0">
    <w:p w14:paraId="5BBA1AE9" w14:textId="77777777" w:rsidR="00192EC7" w:rsidRDefault="00192EC7" w:rsidP="009B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B625" w14:textId="3C3F4768" w:rsidR="00530A58" w:rsidRDefault="00530A58" w:rsidP="00530A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0ABB" w14:textId="2B829222" w:rsidR="00973717" w:rsidRDefault="00515EDB" w:rsidP="00C718CF">
    <w:pPr>
      <w:pStyle w:val="Header"/>
      <w:jc w:val="center"/>
    </w:pPr>
    <w:r w:rsidRPr="00146736">
      <w:rPr>
        <w:noProof/>
      </w:rPr>
      <w:drawing>
        <wp:inline distT="0" distB="0" distL="0" distR="0" wp14:anchorId="65A5268B" wp14:editId="0BC498D0">
          <wp:extent cx="2560303" cy="846322"/>
          <wp:effectExtent l="0" t="0" r="381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03" cy="84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4D7"/>
    <w:multiLevelType w:val="hybridMultilevel"/>
    <w:tmpl w:val="B56EE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7BE7"/>
    <w:multiLevelType w:val="hybridMultilevel"/>
    <w:tmpl w:val="D22A1D2E"/>
    <w:lvl w:ilvl="0" w:tplc="72849FB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E43AD"/>
    <w:multiLevelType w:val="hybridMultilevel"/>
    <w:tmpl w:val="2758A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66"/>
    <w:rsid w:val="00006637"/>
    <w:rsid w:val="00011B66"/>
    <w:rsid w:val="00044398"/>
    <w:rsid w:val="000E6238"/>
    <w:rsid w:val="000F2D21"/>
    <w:rsid w:val="00106D99"/>
    <w:rsid w:val="00116553"/>
    <w:rsid w:val="00143698"/>
    <w:rsid w:val="00192EC7"/>
    <w:rsid w:val="001D67FC"/>
    <w:rsid w:val="001F2C14"/>
    <w:rsid w:val="001F631D"/>
    <w:rsid w:val="00205200"/>
    <w:rsid w:val="0021721D"/>
    <w:rsid w:val="00275F09"/>
    <w:rsid w:val="00297B78"/>
    <w:rsid w:val="002D3142"/>
    <w:rsid w:val="00353815"/>
    <w:rsid w:val="00364B6F"/>
    <w:rsid w:val="00376536"/>
    <w:rsid w:val="00386444"/>
    <w:rsid w:val="003B67C4"/>
    <w:rsid w:val="004137A4"/>
    <w:rsid w:val="00416CA2"/>
    <w:rsid w:val="00462784"/>
    <w:rsid w:val="00466F7C"/>
    <w:rsid w:val="00482D9D"/>
    <w:rsid w:val="004A2AE6"/>
    <w:rsid w:val="00515EDB"/>
    <w:rsid w:val="00524EF9"/>
    <w:rsid w:val="00530A58"/>
    <w:rsid w:val="00547060"/>
    <w:rsid w:val="005519DD"/>
    <w:rsid w:val="00560E24"/>
    <w:rsid w:val="005721EB"/>
    <w:rsid w:val="005B476F"/>
    <w:rsid w:val="005B58CE"/>
    <w:rsid w:val="005D6643"/>
    <w:rsid w:val="005F685F"/>
    <w:rsid w:val="00600D7E"/>
    <w:rsid w:val="0062163B"/>
    <w:rsid w:val="0066745B"/>
    <w:rsid w:val="006A774B"/>
    <w:rsid w:val="006C33FF"/>
    <w:rsid w:val="006E34C7"/>
    <w:rsid w:val="00754A33"/>
    <w:rsid w:val="00770D60"/>
    <w:rsid w:val="007D41FC"/>
    <w:rsid w:val="007F1D10"/>
    <w:rsid w:val="00800FB1"/>
    <w:rsid w:val="00827FE4"/>
    <w:rsid w:val="00850036"/>
    <w:rsid w:val="00872B0A"/>
    <w:rsid w:val="008A3852"/>
    <w:rsid w:val="00912244"/>
    <w:rsid w:val="009266A7"/>
    <w:rsid w:val="0096246F"/>
    <w:rsid w:val="00973717"/>
    <w:rsid w:val="009B363F"/>
    <w:rsid w:val="00A40576"/>
    <w:rsid w:val="00A95581"/>
    <w:rsid w:val="00AB223B"/>
    <w:rsid w:val="00AD3E4D"/>
    <w:rsid w:val="00AE6EE5"/>
    <w:rsid w:val="00B70EFD"/>
    <w:rsid w:val="00B84F67"/>
    <w:rsid w:val="00B85E63"/>
    <w:rsid w:val="00BE5BDE"/>
    <w:rsid w:val="00BF3CB8"/>
    <w:rsid w:val="00BF7B25"/>
    <w:rsid w:val="00C169E7"/>
    <w:rsid w:val="00C21555"/>
    <w:rsid w:val="00C4387F"/>
    <w:rsid w:val="00C4673B"/>
    <w:rsid w:val="00C47BCA"/>
    <w:rsid w:val="00C70D63"/>
    <w:rsid w:val="00C718CF"/>
    <w:rsid w:val="00CC4C0E"/>
    <w:rsid w:val="00CE4664"/>
    <w:rsid w:val="00CF174D"/>
    <w:rsid w:val="00D3654D"/>
    <w:rsid w:val="00D37DEC"/>
    <w:rsid w:val="00D80926"/>
    <w:rsid w:val="00D82DF1"/>
    <w:rsid w:val="00DA2464"/>
    <w:rsid w:val="00DB1E18"/>
    <w:rsid w:val="00E5216F"/>
    <w:rsid w:val="00EB720F"/>
    <w:rsid w:val="00ED3567"/>
    <w:rsid w:val="00EF772E"/>
    <w:rsid w:val="00F35BFE"/>
    <w:rsid w:val="00F52000"/>
    <w:rsid w:val="00F77E8B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55254"/>
  <w15:docId w15:val="{0C326359-F915-6C48-82E2-CA76B783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B6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0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0D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47B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5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75F0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3F"/>
  </w:style>
  <w:style w:type="paragraph" w:styleId="Footer">
    <w:name w:val="footer"/>
    <w:basedOn w:val="Normal"/>
    <w:link w:val="FooterChar"/>
    <w:uiPriority w:val="99"/>
    <w:unhideWhenUsed/>
    <w:rsid w:val="009B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3F"/>
  </w:style>
  <w:style w:type="paragraph" w:styleId="NoSpacing">
    <w:name w:val="No Spacing"/>
    <w:uiPriority w:val="1"/>
    <w:qFormat/>
    <w:rsid w:val="007F1D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6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E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6EE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F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acalo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eply@acalo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Boyle</dc:creator>
  <cp:keywords/>
  <dc:description/>
  <cp:lastModifiedBy>Jennifer Plante</cp:lastModifiedBy>
  <cp:revision>2</cp:revision>
  <dcterms:created xsi:type="dcterms:W3CDTF">2024-06-11T20:20:00Z</dcterms:created>
  <dcterms:modified xsi:type="dcterms:W3CDTF">2024-06-11T20:20:00Z</dcterms:modified>
</cp:coreProperties>
</file>