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92" w:rsidRDefault="00F210DB">
      <w:pPr>
        <w:ind w:left="720"/>
        <w:jc w:val="center"/>
        <w:rPr>
          <w:b/>
          <w:sz w:val="24"/>
        </w:rPr>
      </w:pPr>
      <w:bookmarkStart w:id="0" w:name="_GoBack"/>
      <w:r>
        <w:rPr>
          <w:b/>
          <w:noProof/>
          <w:sz w:val="24"/>
        </w:rPr>
        <w:drawing>
          <wp:inline distT="0" distB="0" distL="0" distR="0">
            <wp:extent cx="1466850" cy="590550"/>
            <wp:effectExtent l="0" t="0" r="0" b="0"/>
            <wp:docPr id="1" name="Picture 1" descr="CU_Horiz_Red_Gray_Large_Tag" title="Ca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Horiz_Red_Gray_Large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bookmarkEnd w:id="0"/>
    </w:p>
    <w:p w:rsidR="009950FA" w:rsidRDefault="00BE0296">
      <w:pPr>
        <w:ind w:left="720"/>
        <w:jc w:val="center"/>
        <w:rPr>
          <w:b/>
          <w:sz w:val="24"/>
        </w:rPr>
      </w:pPr>
      <w:r>
        <w:rPr>
          <w:b/>
          <w:sz w:val="24"/>
        </w:rPr>
        <w:t>FACILITIES MANAGEMENT</w:t>
      </w:r>
    </w:p>
    <w:p w:rsidR="00C62F78" w:rsidRDefault="00C62F78">
      <w:pPr>
        <w:ind w:left="720"/>
        <w:jc w:val="center"/>
        <w:rPr>
          <w:b/>
          <w:sz w:val="24"/>
        </w:rPr>
      </w:pPr>
      <w:r>
        <w:rPr>
          <w:b/>
          <w:sz w:val="24"/>
        </w:rPr>
        <w:t xml:space="preserve"> </w:t>
      </w:r>
      <w:proofErr w:type="gramStart"/>
      <w:r w:rsidR="00F210DB">
        <w:rPr>
          <w:b/>
          <w:sz w:val="24"/>
        </w:rPr>
        <w:t>6</w:t>
      </w:r>
      <w:proofErr w:type="gramEnd"/>
      <w:r w:rsidR="00F210DB">
        <w:rPr>
          <w:b/>
          <w:sz w:val="24"/>
        </w:rPr>
        <w:t xml:space="preserve"> MONTH </w:t>
      </w:r>
      <w:r>
        <w:rPr>
          <w:b/>
          <w:sz w:val="24"/>
        </w:rPr>
        <w:t>INTRODUCTORY PERFORMANCE EVALUATION FORM</w:t>
      </w:r>
    </w:p>
    <w:p w:rsidR="00C62F78" w:rsidRDefault="00C62F78">
      <w:pPr>
        <w:jc w:val="center"/>
        <w:rPr>
          <w:b/>
          <w:sz w:val="16"/>
        </w:rPr>
      </w:pPr>
    </w:p>
    <w:p w:rsidR="00C62F78" w:rsidRDefault="00C62F78">
      <w:r>
        <w:t>This completed form will serve as written documentation of the employee's performance to date during the current fiscal year and will become part of the employee's personnel file in the Human Resources Office.  It is important that supervisors fairly and accurately</w:t>
      </w:r>
      <w:r w:rsidR="00BE0296">
        <w:t>,</w:t>
      </w:r>
      <w:r>
        <w:t xml:space="preserve"> assess and report levels of performance.</w:t>
      </w:r>
    </w:p>
    <w:p w:rsidR="00C62F78" w:rsidRDefault="00C62F78">
      <w:pPr>
        <w:rPr>
          <w:sz w:val="16"/>
        </w:rPr>
      </w:pPr>
    </w:p>
    <w:p w:rsidR="00C62F78" w:rsidRDefault="00C62F78">
      <w:pPr>
        <w:pBdr>
          <w:top w:val="double" w:sz="4" w:space="0" w:color="auto"/>
          <w:left w:val="double" w:sz="4" w:space="0" w:color="auto"/>
          <w:bottom w:val="double" w:sz="4" w:space="1" w:color="auto"/>
          <w:right w:val="double" w:sz="4" w:space="11" w:color="auto"/>
        </w:pBdr>
        <w:rPr>
          <w:sz w:val="16"/>
        </w:rPr>
      </w:pPr>
    </w:p>
    <w:p w:rsidR="00C62F78" w:rsidRDefault="00C62F78">
      <w:pPr>
        <w:pBdr>
          <w:top w:val="double" w:sz="4" w:space="0" w:color="auto"/>
          <w:left w:val="double" w:sz="4" w:space="0" w:color="auto"/>
          <w:bottom w:val="double" w:sz="4" w:space="1" w:color="auto"/>
          <w:right w:val="double" w:sz="4" w:space="11" w:color="auto"/>
        </w:pBdr>
        <w:rPr>
          <w:b/>
          <w:sz w:val="22"/>
        </w:rPr>
      </w:pPr>
      <w:r>
        <w:rPr>
          <w:b/>
          <w:sz w:val="22"/>
        </w:rPr>
        <w:t>EMPLOYEE'S NAME: _________________________________________________</w:t>
      </w:r>
      <w:r>
        <w:rPr>
          <w:b/>
          <w:sz w:val="22"/>
        </w:rPr>
        <w:tab/>
      </w:r>
      <w:r>
        <w:rPr>
          <w:b/>
          <w:sz w:val="22"/>
        </w:rPr>
        <w:tab/>
        <w:t>DATE: ____________</w:t>
      </w:r>
    </w:p>
    <w:p w:rsidR="00C62F78" w:rsidRDefault="00C62F78">
      <w:pPr>
        <w:pBdr>
          <w:top w:val="double" w:sz="4" w:space="0" w:color="auto"/>
          <w:left w:val="double" w:sz="4" w:space="0" w:color="auto"/>
          <w:bottom w:val="double" w:sz="4" w:space="1" w:color="auto"/>
          <w:right w:val="double" w:sz="4" w:space="11" w:color="auto"/>
        </w:pBdr>
        <w:rPr>
          <w:sz w:val="22"/>
        </w:rPr>
      </w:pPr>
    </w:p>
    <w:p w:rsidR="00C62F78" w:rsidRDefault="00C62F78">
      <w:pPr>
        <w:pBdr>
          <w:top w:val="double" w:sz="4" w:space="0" w:color="auto"/>
          <w:left w:val="double" w:sz="4" w:space="0" w:color="auto"/>
          <w:bottom w:val="double" w:sz="4" w:space="1" w:color="auto"/>
          <w:right w:val="double" w:sz="4" w:space="11" w:color="auto"/>
        </w:pBdr>
        <w:rPr>
          <w:b/>
        </w:rPr>
      </w:pPr>
      <w:r>
        <w:rPr>
          <w:b/>
          <w:sz w:val="22"/>
        </w:rPr>
        <w:t xml:space="preserve">POSITION: ___________________________________________________________      </w:t>
      </w:r>
    </w:p>
    <w:p w:rsidR="00C62F78" w:rsidRDefault="00C62F78">
      <w:pPr>
        <w:pBdr>
          <w:top w:val="double" w:sz="4" w:space="0" w:color="auto"/>
          <w:left w:val="double" w:sz="4" w:space="0" w:color="auto"/>
          <w:bottom w:val="double" w:sz="4" w:space="1" w:color="auto"/>
          <w:right w:val="double" w:sz="4" w:space="11" w:color="auto"/>
        </w:pBdr>
        <w:rPr>
          <w:sz w:val="16"/>
        </w:rPr>
      </w:pPr>
    </w:p>
    <w:p w:rsidR="00C62F78" w:rsidRDefault="00C62F78">
      <w:pPr>
        <w:rPr>
          <w:sz w:val="16"/>
        </w:rPr>
      </w:pPr>
    </w:p>
    <w:p w:rsidR="00C62F78" w:rsidRDefault="00C62F78">
      <w:pPr>
        <w:jc w:val="center"/>
        <w:rPr>
          <w:b/>
          <w:sz w:val="24"/>
          <w:u w:val="single"/>
        </w:rPr>
      </w:pPr>
      <w:r>
        <w:rPr>
          <w:b/>
          <w:sz w:val="24"/>
          <w:u w:val="single"/>
        </w:rPr>
        <w:t>RATINGS</w:t>
      </w:r>
    </w:p>
    <w:p w:rsidR="00C62F78" w:rsidRDefault="00C62F78">
      <w:pPr>
        <w:rPr>
          <w:sz w:val="16"/>
          <w:u w:val="single"/>
        </w:rPr>
      </w:pPr>
    </w:p>
    <w:p w:rsidR="00C62F78" w:rsidRDefault="00C62F78">
      <w:pPr>
        <w:rPr>
          <w:b/>
        </w:rPr>
      </w:pPr>
      <w:r>
        <w:rPr>
          <w:b/>
        </w:rPr>
        <w:tab/>
        <w:t>EXCELLENT</w:t>
      </w:r>
      <w:r>
        <w:rPr>
          <w:b/>
        </w:rPr>
        <w:tab/>
      </w:r>
      <w:r>
        <w:rPr>
          <w:b/>
        </w:rPr>
        <w:tab/>
      </w:r>
      <w:r>
        <w:rPr>
          <w:b/>
        </w:rPr>
        <w:tab/>
        <w:t>Exceptional performance, employee consistently excels at this aspect.</w:t>
      </w:r>
    </w:p>
    <w:p w:rsidR="00C62F78" w:rsidRDefault="00C62F78">
      <w:pPr>
        <w:rPr>
          <w:sz w:val="16"/>
        </w:rPr>
      </w:pPr>
    </w:p>
    <w:p w:rsidR="00C62F78" w:rsidRDefault="00C62F78">
      <w:pPr>
        <w:rPr>
          <w:b/>
        </w:rPr>
      </w:pPr>
      <w:r>
        <w:rPr>
          <w:b/>
          <w:sz w:val="16"/>
        </w:rPr>
        <w:tab/>
      </w:r>
      <w:r>
        <w:rPr>
          <w:b/>
        </w:rPr>
        <w:t>VERY GOOD</w:t>
      </w:r>
      <w:r>
        <w:rPr>
          <w:b/>
        </w:rPr>
        <w:tab/>
      </w:r>
      <w:r>
        <w:rPr>
          <w:b/>
        </w:rPr>
        <w:tab/>
      </w:r>
      <w:r>
        <w:rPr>
          <w:b/>
        </w:rPr>
        <w:tab/>
        <w:t>Above average, employee is very good at this portion of work.</w:t>
      </w:r>
    </w:p>
    <w:p w:rsidR="00C62F78" w:rsidRDefault="00C62F78">
      <w:pPr>
        <w:rPr>
          <w:sz w:val="16"/>
        </w:rPr>
      </w:pPr>
    </w:p>
    <w:p w:rsidR="00C62F78" w:rsidRDefault="00C62F78">
      <w:pPr>
        <w:rPr>
          <w:b/>
        </w:rPr>
      </w:pPr>
      <w:r>
        <w:rPr>
          <w:b/>
        </w:rPr>
        <w:tab/>
        <w:t>SATISFACTORY</w:t>
      </w:r>
      <w:r>
        <w:rPr>
          <w:b/>
        </w:rPr>
        <w:tab/>
      </w:r>
      <w:r>
        <w:rPr>
          <w:b/>
        </w:rPr>
        <w:tab/>
        <w:t>Average, employee meets work expectations.</w:t>
      </w:r>
    </w:p>
    <w:p w:rsidR="00C62F78" w:rsidRDefault="00C62F78">
      <w:pPr>
        <w:rPr>
          <w:b/>
          <w:sz w:val="16"/>
        </w:rPr>
      </w:pPr>
    </w:p>
    <w:p w:rsidR="00C62F78" w:rsidRDefault="00C62F78">
      <w:pPr>
        <w:rPr>
          <w:b/>
        </w:rPr>
      </w:pPr>
      <w:r>
        <w:rPr>
          <w:b/>
        </w:rPr>
        <w:tab/>
        <w:t>NEEDS IMPROVEMENT</w:t>
      </w:r>
      <w:r>
        <w:rPr>
          <w:b/>
        </w:rPr>
        <w:tab/>
        <w:t>Employee needs to make improvement in this area.</w:t>
      </w:r>
    </w:p>
    <w:p w:rsidR="00C62F78" w:rsidRDefault="00C62F78">
      <w:pPr>
        <w:rPr>
          <w:b/>
          <w:sz w:val="16"/>
        </w:rPr>
      </w:pPr>
    </w:p>
    <w:p w:rsidR="00C62F78" w:rsidRDefault="00C62F78">
      <w:pPr>
        <w:ind w:left="3600" w:hanging="2880"/>
        <w:rPr>
          <w:b/>
        </w:rPr>
      </w:pPr>
      <w:r>
        <w:rPr>
          <w:b/>
        </w:rPr>
        <w:t>UNSATISFACTORY</w:t>
      </w:r>
      <w:r>
        <w:rPr>
          <w:b/>
        </w:rPr>
        <w:tab/>
        <w:t xml:space="preserve">Performance does not meet minimal standards; employment will be </w:t>
      </w:r>
    </w:p>
    <w:p w:rsidR="00C62F78" w:rsidRDefault="00C62F78">
      <w:pPr>
        <w:ind w:left="3600"/>
        <w:rPr>
          <w:b/>
        </w:rPr>
      </w:pPr>
      <w:r>
        <w:rPr>
          <w:b/>
        </w:rPr>
        <w:t>terminated unless steps are taken to improve.</w:t>
      </w:r>
    </w:p>
    <w:p w:rsidR="00C62F78" w:rsidRDefault="00C62F78">
      <w:pPr>
        <w:pBdr>
          <w:bottom w:val="dotDash" w:sz="4" w:space="1" w:color="auto"/>
        </w:pBdr>
        <w:rPr>
          <w:b/>
          <w:sz w:val="16"/>
        </w:rPr>
      </w:pPr>
    </w:p>
    <w:p w:rsidR="00C62F78" w:rsidRDefault="00C62F78">
      <w:pPr>
        <w:rPr>
          <w:b/>
          <w:sz w:val="16"/>
        </w:rPr>
      </w:pPr>
    </w:p>
    <w:p w:rsidR="00C62F78" w:rsidRDefault="00C62F78">
      <w:pPr>
        <w:jc w:val="center"/>
        <w:rPr>
          <w:b/>
          <w:sz w:val="22"/>
        </w:rPr>
      </w:pPr>
      <w:r>
        <w:rPr>
          <w:b/>
          <w:sz w:val="22"/>
        </w:rPr>
        <w:t>JOB PERFORMANCE FACTORS</w:t>
      </w:r>
    </w:p>
    <w:p w:rsidR="00C62F78" w:rsidRDefault="00C62F78">
      <w:pPr>
        <w:jc w:val="center"/>
        <w:rPr>
          <w:b/>
          <w:sz w:val="16"/>
        </w:rPr>
      </w:pPr>
    </w:p>
    <w:tbl>
      <w:tblPr>
        <w:tblW w:w="11268"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3798"/>
        <w:gridCol w:w="1350"/>
        <w:gridCol w:w="1350"/>
        <w:gridCol w:w="1530"/>
        <w:gridCol w:w="1530"/>
        <w:gridCol w:w="1710"/>
      </w:tblGrid>
      <w:tr w:rsidR="00C62F78" w:rsidTr="00BE0296">
        <w:trPr>
          <w:cantSplit/>
          <w:trHeight w:hRule="exact" w:val="378"/>
        </w:trPr>
        <w:tc>
          <w:tcPr>
            <w:tcW w:w="3798" w:type="dxa"/>
            <w:tcBorders>
              <w:top w:val="single" w:sz="4" w:space="0" w:color="auto"/>
              <w:left w:val="single" w:sz="4" w:space="0" w:color="auto"/>
              <w:bottom w:val="single" w:sz="6" w:space="0" w:color="000000"/>
            </w:tcBorders>
          </w:tcPr>
          <w:p w:rsidR="00C62F78" w:rsidRDefault="00C62F78">
            <w:pPr>
              <w:rPr>
                <w:b/>
                <w:sz w:val="16"/>
              </w:rPr>
            </w:pPr>
          </w:p>
          <w:p w:rsidR="00C62F78" w:rsidRDefault="00C62F78">
            <w:pPr>
              <w:rPr>
                <w:b/>
                <w:sz w:val="16"/>
              </w:rPr>
            </w:pPr>
          </w:p>
        </w:tc>
        <w:tc>
          <w:tcPr>
            <w:tcW w:w="1350" w:type="dxa"/>
            <w:tcBorders>
              <w:top w:val="single" w:sz="4" w:space="0" w:color="auto"/>
              <w:bottom w:val="single" w:sz="6" w:space="0" w:color="000000"/>
            </w:tcBorders>
          </w:tcPr>
          <w:p w:rsidR="00C62F78" w:rsidRDefault="00C62F78">
            <w:pPr>
              <w:jc w:val="center"/>
              <w:rPr>
                <w:b/>
                <w:sz w:val="16"/>
              </w:rPr>
            </w:pPr>
          </w:p>
          <w:p w:rsidR="00C62F78" w:rsidRDefault="00C62F78">
            <w:pPr>
              <w:jc w:val="center"/>
              <w:rPr>
                <w:b/>
                <w:sz w:val="16"/>
              </w:rPr>
            </w:pPr>
            <w:r>
              <w:rPr>
                <w:b/>
                <w:sz w:val="16"/>
              </w:rPr>
              <w:t>EXCELLENT</w:t>
            </w:r>
          </w:p>
        </w:tc>
        <w:tc>
          <w:tcPr>
            <w:tcW w:w="1350" w:type="dxa"/>
            <w:tcBorders>
              <w:top w:val="single" w:sz="4" w:space="0" w:color="auto"/>
              <w:bottom w:val="single" w:sz="6" w:space="0" w:color="000000"/>
            </w:tcBorders>
          </w:tcPr>
          <w:p w:rsidR="00C62F78" w:rsidRDefault="00C62F78">
            <w:pPr>
              <w:jc w:val="center"/>
              <w:rPr>
                <w:b/>
                <w:sz w:val="16"/>
              </w:rPr>
            </w:pPr>
          </w:p>
          <w:p w:rsidR="00C62F78" w:rsidRDefault="00C62F78">
            <w:pPr>
              <w:jc w:val="center"/>
              <w:rPr>
                <w:b/>
                <w:sz w:val="16"/>
              </w:rPr>
            </w:pPr>
            <w:r>
              <w:rPr>
                <w:b/>
                <w:sz w:val="16"/>
              </w:rPr>
              <w:t>VERY GOOD</w:t>
            </w:r>
          </w:p>
        </w:tc>
        <w:tc>
          <w:tcPr>
            <w:tcW w:w="1530" w:type="dxa"/>
            <w:tcBorders>
              <w:top w:val="single" w:sz="4" w:space="0" w:color="auto"/>
              <w:bottom w:val="single" w:sz="6" w:space="0" w:color="000000"/>
            </w:tcBorders>
          </w:tcPr>
          <w:p w:rsidR="00C62F78" w:rsidRDefault="00C62F78">
            <w:pPr>
              <w:jc w:val="center"/>
              <w:rPr>
                <w:b/>
                <w:sz w:val="16"/>
              </w:rPr>
            </w:pPr>
          </w:p>
          <w:p w:rsidR="00C62F78" w:rsidRDefault="00C62F78">
            <w:pPr>
              <w:jc w:val="center"/>
              <w:rPr>
                <w:b/>
                <w:sz w:val="16"/>
              </w:rPr>
            </w:pPr>
            <w:r>
              <w:rPr>
                <w:b/>
                <w:sz w:val="16"/>
              </w:rPr>
              <w:t>SATISFACTORY</w:t>
            </w:r>
          </w:p>
        </w:tc>
        <w:tc>
          <w:tcPr>
            <w:tcW w:w="1530" w:type="dxa"/>
            <w:tcBorders>
              <w:top w:val="single" w:sz="4" w:space="0" w:color="auto"/>
              <w:bottom w:val="single" w:sz="6" w:space="0" w:color="000000"/>
            </w:tcBorders>
          </w:tcPr>
          <w:p w:rsidR="00C62F78" w:rsidRDefault="00C62F78">
            <w:pPr>
              <w:jc w:val="center"/>
              <w:rPr>
                <w:b/>
                <w:sz w:val="16"/>
              </w:rPr>
            </w:pPr>
            <w:r>
              <w:rPr>
                <w:b/>
                <w:sz w:val="16"/>
              </w:rPr>
              <w:t>NEEDS</w:t>
            </w:r>
          </w:p>
          <w:p w:rsidR="00C62F78" w:rsidRDefault="00C62F78">
            <w:pPr>
              <w:jc w:val="center"/>
              <w:rPr>
                <w:b/>
                <w:sz w:val="16"/>
              </w:rPr>
            </w:pPr>
            <w:r>
              <w:rPr>
                <w:b/>
                <w:sz w:val="16"/>
              </w:rPr>
              <w:t>IMPROVEMENT</w:t>
            </w:r>
          </w:p>
        </w:tc>
        <w:tc>
          <w:tcPr>
            <w:tcW w:w="1710" w:type="dxa"/>
            <w:tcBorders>
              <w:top w:val="single" w:sz="4" w:space="0" w:color="auto"/>
              <w:bottom w:val="single" w:sz="6" w:space="0" w:color="000000"/>
              <w:right w:val="single" w:sz="4" w:space="0" w:color="auto"/>
            </w:tcBorders>
          </w:tcPr>
          <w:p w:rsidR="00C62F78" w:rsidRDefault="00C62F78">
            <w:pPr>
              <w:jc w:val="center"/>
              <w:rPr>
                <w:b/>
                <w:sz w:val="16"/>
              </w:rPr>
            </w:pPr>
          </w:p>
          <w:p w:rsidR="00C62F78" w:rsidRDefault="00C62F78">
            <w:pPr>
              <w:jc w:val="center"/>
              <w:rPr>
                <w:b/>
                <w:sz w:val="16"/>
              </w:rPr>
            </w:pPr>
            <w:r>
              <w:rPr>
                <w:b/>
                <w:sz w:val="16"/>
              </w:rPr>
              <w:t>UNSATISFACTORY</w:t>
            </w:r>
          </w:p>
        </w:tc>
      </w:tr>
      <w:tr w:rsidR="00C62F78" w:rsidTr="00BE0296">
        <w:trPr>
          <w:trHeight w:val="667"/>
        </w:trPr>
        <w:tc>
          <w:tcPr>
            <w:tcW w:w="3798" w:type="dxa"/>
            <w:tcBorders>
              <w:top w:val="nil"/>
              <w:left w:val="single" w:sz="4" w:space="0" w:color="auto"/>
              <w:bottom w:val="nil"/>
            </w:tcBorders>
          </w:tcPr>
          <w:p w:rsidR="00C62F78" w:rsidRDefault="00C62F78">
            <w:pPr>
              <w:rPr>
                <w:sz w:val="16"/>
              </w:rPr>
            </w:pPr>
            <w:r>
              <w:rPr>
                <w:b/>
              </w:rPr>
              <w:t xml:space="preserve">Service:  </w:t>
            </w:r>
            <w:r>
              <w:t>provides the best possible courteous, prompt, and efficient service to students, faculty, co-workers and the public.</w:t>
            </w:r>
          </w:p>
        </w:tc>
        <w:tc>
          <w:tcPr>
            <w:tcW w:w="1350" w:type="dxa"/>
            <w:tcBorders>
              <w:top w:val="nil"/>
            </w:tcBorders>
          </w:tcPr>
          <w:p w:rsidR="00C62F78" w:rsidRDefault="00C62F78">
            <w:pPr>
              <w:rPr>
                <w:b/>
                <w:sz w:val="16"/>
              </w:rPr>
            </w:pPr>
          </w:p>
        </w:tc>
        <w:tc>
          <w:tcPr>
            <w:tcW w:w="1350" w:type="dxa"/>
            <w:tcBorders>
              <w:top w:val="nil"/>
            </w:tcBorders>
          </w:tcPr>
          <w:p w:rsidR="00C62F78" w:rsidRDefault="00C62F78">
            <w:pPr>
              <w:rPr>
                <w:b/>
                <w:sz w:val="16"/>
              </w:rPr>
            </w:pPr>
          </w:p>
        </w:tc>
        <w:tc>
          <w:tcPr>
            <w:tcW w:w="1530" w:type="dxa"/>
            <w:tcBorders>
              <w:top w:val="nil"/>
            </w:tcBorders>
          </w:tcPr>
          <w:p w:rsidR="00C62F78" w:rsidRDefault="00C62F78">
            <w:pPr>
              <w:rPr>
                <w:b/>
                <w:sz w:val="16"/>
              </w:rPr>
            </w:pPr>
          </w:p>
        </w:tc>
        <w:tc>
          <w:tcPr>
            <w:tcW w:w="1530" w:type="dxa"/>
            <w:tcBorders>
              <w:top w:val="nil"/>
            </w:tcBorders>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668"/>
        </w:trPr>
        <w:tc>
          <w:tcPr>
            <w:tcW w:w="3798" w:type="dxa"/>
            <w:tcBorders>
              <w:top w:val="single" w:sz="6" w:space="0" w:color="000000"/>
              <w:left w:val="single" w:sz="4" w:space="0" w:color="auto"/>
              <w:bottom w:val="nil"/>
            </w:tcBorders>
          </w:tcPr>
          <w:p w:rsidR="00C62F78" w:rsidRDefault="00C62F78">
            <w:pPr>
              <w:rPr>
                <w:sz w:val="16"/>
              </w:rPr>
            </w:pPr>
            <w:r>
              <w:rPr>
                <w:b/>
              </w:rPr>
              <w:t>Quality of work:</w:t>
            </w:r>
            <w:r>
              <w:t xml:space="preserve"> takes pride in work that is thorough and accurate, with consistent attention to detail.</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667"/>
        </w:trPr>
        <w:tc>
          <w:tcPr>
            <w:tcW w:w="3798" w:type="dxa"/>
            <w:tcBorders>
              <w:top w:val="single" w:sz="6" w:space="0" w:color="000000"/>
              <w:left w:val="single" w:sz="4" w:space="0" w:color="auto"/>
              <w:bottom w:val="nil"/>
            </w:tcBorders>
          </w:tcPr>
          <w:p w:rsidR="00C62F78" w:rsidRDefault="00C62F78">
            <w:r>
              <w:rPr>
                <w:b/>
              </w:rPr>
              <w:t xml:space="preserve">Productivity:  </w:t>
            </w:r>
            <w:r>
              <w:t>efficiently uses time, accomplishes set business and service goals.</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525"/>
        </w:trPr>
        <w:tc>
          <w:tcPr>
            <w:tcW w:w="3798" w:type="dxa"/>
            <w:tcBorders>
              <w:top w:val="single" w:sz="6" w:space="0" w:color="000000"/>
              <w:left w:val="single" w:sz="4" w:space="0" w:color="auto"/>
              <w:bottom w:val="nil"/>
            </w:tcBorders>
          </w:tcPr>
          <w:p w:rsidR="00C62F78" w:rsidRDefault="00C62F78">
            <w:r>
              <w:rPr>
                <w:b/>
              </w:rPr>
              <w:t>Attendance:</w:t>
            </w:r>
            <w:r>
              <w:t xml:space="preserve">  punctual in arriving to work; appropriate use of sick time</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667"/>
        </w:trPr>
        <w:tc>
          <w:tcPr>
            <w:tcW w:w="3798" w:type="dxa"/>
            <w:tcBorders>
              <w:top w:val="single" w:sz="6" w:space="0" w:color="000000"/>
              <w:left w:val="single" w:sz="4" w:space="0" w:color="auto"/>
              <w:bottom w:val="nil"/>
            </w:tcBorders>
          </w:tcPr>
          <w:p w:rsidR="00C62F78" w:rsidRDefault="00C62F78">
            <w:pPr>
              <w:rPr>
                <w:sz w:val="16"/>
              </w:rPr>
            </w:pPr>
            <w:r>
              <w:rPr>
                <w:b/>
              </w:rPr>
              <w:t xml:space="preserve">Initiative:  </w:t>
            </w:r>
            <w:r>
              <w:t>demonstrates willingness to learn and apply new skills; develops ideas and methods; a self-starter</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668"/>
        </w:trPr>
        <w:tc>
          <w:tcPr>
            <w:tcW w:w="3798" w:type="dxa"/>
            <w:tcBorders>
              <w:top w:val="single" w:sz="6" w:space="0" w:color="000000"/>
              <w:left w:val="single" w:sz="4" w:space="0" w:color="auto"/>
              <w:bottom w:val="nil"/>
            </w:tcBorders>
          </w:tcPr>
          <w:p w:rsidR="00C62F78" w:rsidRDefault="00C62F78">
            <w:pPr>
              <w:rPr>
                <w:sz w:val="16"/>
              </w:rPr>
            </w:pPr>
            <w:r>
              <w:rPr>
                <w:b/>
              </w:rPr>
              <w:t xml:space="preserve">Behavioral Competencies: </w:t>
            </w:r>
            <w:r>
              <w:t>demonstrates flexibility, adaptability, and a positive attitude</w:t>
            </w:r>
            <w:r>
              <w:rPr>
                <w:sz w:val="16"/>
              </w:rPr>
              <w:t>.</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667"/>
        </w:trPr>
        <w:tc>
          <w:tcPr>
            <w:tcW w:w="3798" w:type="dxa"/>
            <w:tcBorders>
              <w:top w:val="single" w:sz="6" w:space="0" w:color="000000"/>
              <w:left w:val="single" w:sz="4" w:space="0" w:color="auto"/>
              <w:bottom w:val="nil"/>
            </w:tcBorders>
          </w:tcPr>
          <w:p w:rsidR="00C62F78" w:rsidRDefault="00C62F78">
            <w:r>
              <w:rPr>
                <w:b/>
              </w:rPr>
              <w:t xml:space="preserve">Working Relationships:  </w:t>
            </w:r>
            <w:r>
              <w:t>exhibits positive, support and cooperative rapport with others</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668"/>
        </w:trPr>
        <w:tc>
          <w:tcPr>
            <w:tcW w:w="3798" w:type="dxa"/>
            <w:tcBorders>
              <w:top w:val="single" w:sz="6" w:space="0" w:color="000000"/>
              <w:left w:val="single" w:sz="4" w:space="0" w:color="auto"/>
              <w:bottom w:val="nil"/>
            </w:tcBorders>
          </w:tcPr>
          <w:p w:rsidR="00C62F78" w:rsidRDefault="00C62F78">
            <w:r>
              <w:rPr>
                <w:b/>
              </w:rPr>
              <w:t xml:space="preserve">Communication Skills:  </w:t>
            </w:r>
            <w:r>
              <w:t>demonstrates proficiency at expressing ideas, listening and providing productive suggestions.</w:t>
            </w:r>
          </w:p>
        </w:tc>
        <w:tc>
          <w:tcPr>
            <w:tcW w:w="1350" w:type="dxa"/>
          </w:tcPr>
          <w:p w:rsidR="00C62F78" w:rsidRDefault="00C62F78">
            <w:pPr>
              <w:rPr>
                <w:b/>
                <w:sz w:val="16"/>
              </w:rPr>
            </w:pPr>
          </w:p>
        </w:tc>
        <w:tc>
          <w:tcPr>
            <w:tcW w:w="1350" w:type="dxa"/>
          </w:tcPr>
          <w:p w:rsidR="00C62F78" w:rsidRDefault="00C62F78">
            <w:pPr>
              <w:rPr>
                <w:b/>
                <w:sz w:val="16"/>
              </w:rPr>
            </w:pPr>
          </w:p>
        </w:tc>
        <w:tc>
          <w:tcPr>
            <w:tcW w:w="1530" w:type="dxa"/>
          </w:tcPr>
          <w:p w:rsidR="00C62F78" w:rsidRDefault="00C62F78">
            <w:pPr>
              <w:rPr>
                <w:b/>
                <w:sz w:val="16"/>
              </w:rPr>
            </w:pPr>
          </w:p>
        </w:tc>
        <w:tc>
          <w:tcPr>
            <w:tcW w:w="1530" w:type="dxa"/>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777"/>
        </w:trPr>
        <w:tc>
          <w:tcPr>
            <w:tcW w:w="3798" w:type="dxa"/>
            <w:tcBorders>
              <w:top w:val="single" w:sz="6" w:space="0" w:color="000000"/>
              <w:left w:val="single" w:sz="4" w:space="0" w:color="auto"/>
              <w:bottom w:val="nil"/>
            </w:tcBorders>
          </w:tcPr>
          <w:p w:rsidR="00C62F78" w:rsidRDefault="00C62F78">
            <w:pPr>
              <w:rPr>
                <w:sz w:val="16"/>
              </w:rPr>
            </w:pPr>
            <w:r>
              <w:rPr>
                <w:b/>
              </w:rPr>
              <w:t xml:space="preserve">Dependability:  </w:t>
            </w:r>
            <w:r>
              <w:t>can be counted on to carry through assignments and meet deadlines and goals</w:t>
            </w:r>
          </w:p>
        </w:tc>
        <w:tc>
          <w:tcPr>
            <w:tcW w:w="1350" w:type="dxa"/>
            <w:tcBorders>
              <w:bottom w:val="nil"/>
            </w:tcBorders>
          </w:tcPr>
          <w:p w:rsidR="00C62F78" w:rsidRDefault="00C62F78">
            <w:pPr>
              <w:rPr>
                <w:b/>
                <w:sz w:val="16"/>
              </w:rPr>
            </w:pPr>
          </w:p>
        </w:tc>
        <w:tc>
          <w:tcPr>
            <w:tcW w:w="1350" w:type="dxa"/>
            <w:tcBorders>
              <w:bottom w:val="nil"/>
            </w:tcBorders>
          </w:tcPr>
          <w:p w:rsidR="00C62F78" w:rsidRDefault="00C62F78">
            <w:pPr>
              <w:rPr>
                <w:b/>
                <w:sz w:val="16"/>
              </w:rPr>
            </w:pPr>
          </w:p>
        </w:tc>
        <w:tc>
          <w:tcPr>
            <w:tcW w:w="1530" w:type="dxa"/>
            <w:tcBorders>
              <w:bottom w:val="nil"/>
            </w:tcBorders>
          </w:tcPr>
          <w:p w:rsidR="00C62F78" w:rsidRDefault="00C62F78">
            <w:pPr>
              <w:rPr>
                <w:b/>
                <w:sz w:val="16"/>
              </w:rPr>
            </w:pPr>
          </w:p>
        </w:tc>
        <w:tc>
          <w:tcPr>
            <w:tcW w:w="1530" w:type="dxa"/>
            <w:tcBorders>
              <w:bottom w:val="nil"/>
            </w:tcBorders>
          </w:tcPr>
          <w:p w:rsidR="00C62F78" w:rsidRDefault="00C62F78">
            <w:pPr>
              <w:rPr>
                <w:b/>
                <w:sz w:val="16"/>
              </w:rPr>
            </w:pPr>
          </w:p>
        </w:tc>
        <w:tc>
          <w:tcPr>
            <w:tcW w:w="1710" w:type="dxa"/>
            <w:tcBorders>
              <w:top w:val="nil"/>
              <w:bottom w:val="single" w:sz="6" w:space="0" w:color="000000"/>
              <w:right w:val="single" w:sz="4" w:space="0" w:color="auto"/>
            </w:tcBorders>
          </w:tcPr>
          <w:p w:rsidR="00C62F78" w:rsidRDefault="00C62F78">
            <w:pPr>
              <w:rPr>
                <w:b/>
                <w:sz w:val="16"/>
              </w:rPr>
            </w:pPr>
          </w:p>
        </w:tc>
      </w:tr>
      <w:tr w:rsidR="00C62F78" w:rsidTr="00BE0296">
        <w:trPr>
          <w:trHeight w:val="1218"/>
        </w:trPr>
        <w:tc>
          <w:tcPr>
            <w:tcW w:w="3798" w:type="dxa"/>
            <w:tcBorders>
              <w:top w:val="single" w:sz="6" w:space="0" w:color="000000"/>
              <w:left w:val="single" w:sz="4" w:space="0" w:color="auto"/>
              <w:bottom w:val="single" w:sz="4" w:space="0" w:color="auto"/>
            </w:tcBorders>
          </w:tcPr>
          <w:p w:rsidR="00C62F78" w:rsidRDefault="00C62F78">
            <w:r>
              <w:rPr>
                <w:b/>
              </w:rPr>
              <w:t xml:space="preserve">Problem Solving:  </w:t>
            </w:r>
            <w:r>
              <w:t>exhibits good judgement in handling situations, evaluates alternatives, and takes initiative to resolve problems in a positive and timely manner</w:t>
            </w:r>
          </w:p>
        </w:tc>
        <w:tc>
          <w:tcPr>
            <w:tcW w:w="1350" w:type="dxa"/>
            <w:tcBorders>
              <w:top w:val="single" w:sz="6" w:space="0" w:color="000000"/>
              <w:bottom w:val="single" w:sz="4" w:space="0" w:color="auto"/>
            </w:tcBorders>
          </w:tcPr>
          <w:p w:rsidR="00C62F78" w:rsidRDefault="00C62F78">
            <w:pPr>
              <w:rPr>
                <w:b/>
                <w:sz w:val="16"/>
              </w:rPr>
            </w:pPr>
          </w:p>
        </w:tc>
        <w:tc>
          <w:tcPr>
            <w:tcW w:w="1350" w:type="dxa"/>
            <w:tcBorders>
              <w:top w:val="single" w:sz="6" w:space="0" w:color="000000"/>
              <w:bottom w:val="single" w:sz="4" w:space="0" w:color="auto"/>
            </w:tcBorders>
          </w:tcPr>
          <w:p w:rsidR="00C62F78" w:rsidRDefault="00C62F78">
            <w:pPr>
              <w:rPr>
                <w:b/>
                <w:sz w:val="16"/>
              </w:rPr>
            </w:pPr>
          </w:p>
        </w:tc>
        <w:tc>
          <w:tcPr>
            <w:tcW w:w="1530" w:type="dxa"/>
            <w:tcBorders>
              <w:top w:val="single" w:sz="6" w:space="0" w:color="000000"/>
              <w:bottom w:val="single" w:sz="4" w:space="0" w:color="auto"/>
            </w:tcBorders>
          </w:tcPr>
          <w:p w:rsidR="00C62F78" w:rsidRDefault="00C62F78">
            <w:pPr>
              <w:rPr>
                <w:b/>
                <w:sz w:val="16"/>
              </w:rPr>
            </w:pPr>
          </w:p>
        </w:tc>
        <w:tc>
          <w:tcPr>
            <w:tcW w:w="1530" w:type="dxa"/>
            <w:tcBorders>
              <w:top w:val="single" w:sz="6" w:space="0" w:color="000000"/>
              <w:bottom w:val="single" w:sz="4" w:space="0" w:color="auto"/>
              <w:right w:val="nil"/>
            </w:tcBorders>
          </w:tcPr>
          <w:p w:rsidR="00C62F78" w:rsidRDefault="00C62F78">
            <w:pPr>
              <w:rPr>
                <w:b/>
                <w:sz w:val="16"/>
              </w:rPr>
            </w:pPr>
          </w:p>
        </w:tc>
        <w:tc>
          <w:tcPr>
            <w:tcW w:w="1710" w:type="dxa"/>
            <w:tcBorders>
              <w:top w:val="nil"/>
              <w:left w:val="single" w:sz="4" w:space="0" w:color="auto"/>
              <w:bottom w:val="single" w:sz="4" w:space="0" w:color="auto"/>
              <w:right w:val="single" w:sz="4" w:space="0" w:color="auto"/>
            </w:tcBorders>
          </w:tcPr>
          <w:p w:rsidR="00C62F78" w:rsidRDefault="00C62F78">
            <w:pPr>
              <w:rPr>
                <w:b/>
                <w:sz w:val="16"/>
              </w:rPr>
            </w:pPr>
          </w:p>
        </w:tc>
      </w:tr>
    </w:tbl>
    <w:p w:rsidR="00C62F78" w:rsidRDefault="00C62F78" w:rsidP="00BE0296">
      <w:pPr>
        <w:tabs>
          <w:tab w:val="left" w:pos="990"/>
        </w:tabs>
        <w:rPr>
          <w:sz w:val="16"/>
        </w:rPr>
        <w:sectPr w:rsidR="00C62F78">
          <w:pgSz w:w="12240" w:h="15840"/>
          <w:pgMar w:top="360" w:right="720" w:bottom="288" w:left="540" w:header="720" w:footer="720" w:gutter="0"/>
          <w:cols w:space="720"/>
        </w:sectPr>
      </w:pPr>
    </w:p>
    <w:p w:rsidR="00C62F78" w:rsidRDefault="00C62F78" w:rsidP="00BE0296">
      <w:pPr>
        <w:numPr>
          <w:ilvl w:val="0"/>
          <w:numId w:val="10"/>
        </w:numPr>
        <w:rPr>
          <w:sz w:val="24"/>
        </w:rPr>
      </w:pPr>
      <w:r>
        <w:rPr>
          <w:sz w:val="24"/>
        </w:rPr>
        <w:lastRenderedPageBreak/>
        <w:t xml:space="preserve">In what areas does this employee demonstrate significant </w:t>
      </w:r>
      <w:r>
        <w:rPr>
          <w:sz w:val="24"/>
          <w:u w:val="single"/>
        </w:rPr>
        <w:t>strengths</w:t>
      </w:r>
      <w:r>
        <w:rPr>
          <w:sz w:val="24"/>
        </w:rPr>
        <w:t>?</w:t>
      </w: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Pr="00BE0296" w:rsidRDefault="00C62F78" w:rsidP="00BE0296">
      <w:pPr>
        <w:numPr>
          <w:ilvl w:val="0"/>
          <w:numId w:val="10"/>
        </w:numPr>
        <w:tabs>
          <w:tab w:val="left" w:pos="720"/>
        </w:tabs>
        <w:rPr>
          <w:sz w:val="24"/>
          <w:u w:val="single"/>
        </w:rPr>
      </w:pPr>
      <w:r>
        <w:rPr>
          <w:sz w:val="24"/>
          <w:u w:val="single"/>
        </w:rPr>
        <w:t>Improvements</w:t>
      </w:r>
      <w:r>
        <w:rPr>
          <w:sz w:val="24"/>
        </w:rPr>
        <w:t xml:space="preserve"> in performance may be brought about in the following ways?</w:t>
      </w: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rsidP="00BE0296">
      <w:pPr>
        <w:numPr>
          <w:ilvl w:val="0"/>
          <w:numId w:val="10"/>
        </w:numPr>
        <w:tabs>
          <w:tab w:val="left" w:pos="720"/>
        </w:tabs>
        <w:rPr>
          <w:sz w:val="24"/>
        </w:rPr>
      </w:pPr>
      <w:r>
        <w:rPr>
          <w:sz w:val="24"/>
        </w:rPr>
        <w:t xml:space="preserve">In those </w:t>
      </w:r>
      <w:proofErr w:type="gramStart"/>
      <w:r>
        <w:rPr>
          <w:sz w:val="24"/>
        </w:rPr>
        <w:t>areas</w:t>
      </w:r>
      <w:proofErr w:type="gramEnd"/>
      <w:r>
        <w:rPr>
          <w:sz w:val="24"/>
        </w:rPr>
        <w:t xml:space="preserve"> this employee was rated as "</w:t>
      </w:r>
      <w:r>
        <w:rPr>
          <w:sz w:val="24"/>
          <w:u w:val="single"/>
        </w:rPr>
        <w:t>unsatisfactory</w:t>
      </w:r>
      <w:r>
        <w:rPr>
          <w:sz w:val="24"/>
        </w:rPr>
        <w:t>", what specific actions or accomplishments must this employee take to continue</w:t>
      </w:r>
      <w:r w:rsidR="00F210DB">
        <w:rPr>
          <w:sz w:val="24"/>
        </w:rPr>
        <w:t xml:space="preserve"> their </w:t>
      </w:r>
      <w:r>
        <w:rPr>
          <w:sz w:val="24"/>
        </w:rPr>
        <w:t>employment at Clark?</w:t>
      </w: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sz w:val="16"/>
        </w:rPr>
      </w:pPr>
    </w:p>
    <w:p w:rsidR="00C62F78" w:rsidRDefault="00C62F78">
      <w:pPr>
        <w:tabs>
          <w:tab w:val="left" w:pos="990"/>
        </w:tabs>
        <w:rPr>
          <w:b/>
          <w:sz w:val="16"/>
        </w:rPr>
      </w:pPr>
      <w:r>
        <w:rPr>
          <w:b/>
          <w:sz w:val="24"/>
          <w:u w:val="single"/>
        </w:rPr>
        <w:t>NEXT EVALUATION</w:t>
      </w:r>
      <w:r>
        <w:rPr>
          <w:b/>
          <w:sz w:val="24"/>
        </w:rPr>
        <w:t xml:space="preserve">  </w:t>
      </w:r>
      <w:r>
        <w:rPr>
          <w:b/>
          <w:sz w:val="16"/>
        </w:rPr>
        <w:t>(Check one)</w:t>
      </w:r>
    </w:p>
    <w:p w:rsidR="00C62F78" w:rsidRDefault="00C62F78">
      <w:pPr>
        <w:tabs>
          <w:tab w:val="left" w:pos="990"/>
        </w:tabs>
        <w:rPr>
          <w:b/>
          <w:sz w:val="16"/>
        </w:rPr>
      </w:pPr>
    </w:p>
    <w:p w:rsidR="00C62F78" w:rsidRDefault="00C62F78">
      <w:pPr>
        <w:numPr>
          <w:ilvl w:val="0"/>
          <w:numId w:val="4"/>
        </w:numPr>
        <w:tabs>
          <w:tab w:val="left" w:pos="990"/>
        </w:tabs>
        <w:rPr>
          <w:b/>
          <w:sz w:val="16"/>
          <w:u w:val="single"/>
        </w:rPr>
      </w:pPr>
      <w:r>
        <w:rPr>
          <w:b/>
        </w:rPr>
        <w:t xml:space="preserve">If any category was "unsatisfactory", a follow-up evaluation is required in </w:t>
      </w:r>
      <w:r>
        <w:rPr>
          <w:b/>
          <w:u w:val="single"/>
        </w:rPr>
        <w:t>three months</w:t>
      </w:r>
      <w:r>
        <w:rPr>
          <w:b/>
        </w:rPr>
        <w:t>.</w:t>
      </w:r>
    </w:p>
    <w:p w:rsidR="00C62F78" w:rsidRDefault="00C62F78">
      <w:pPr>
        <w:tabs>
          <w:tab w:val="left" w:pos="990"/>
        </w:tabs>
        <w:ind w:firstLine="90"/>
        <w:rPr>
          <w:b/>
          <w:sz w:val="16"/>
          <w:u w:val="single"/>
        </w:rPr>
      </w:pPr>
      <w:r>
        <w:rPr>
          <w:b/>
        </w:rPr>
        <w:tab/>
        <w:t>DATE OF FOLLOW-UP _________________________</w:t>
      </w:r>
    </w:p>
    <w:p w:rsidR="00C62F78" w:rsidRDefault="00C62F78">
      <w:pPr>
        <w:tabs>
          <w:tab w:val="left" w:pos="990"/>
        </w:tabs>
        <w:rPr>
          <w:b/>
        </w:rPr>
      </w:pPr>
    </w:p>
    <w:p w:rsidR="00C62F78" w:rsidRDefault="00C62F78">
      <w:pPr>
        <w:numPr>
          <w:ilvl w:val="0"/>
          <w:numId w:val="5"/>
        </w:numPr>
        <w:tabs>
          <w:tab w:val="left" w:pos="990"/>
        </w:tabs>
        <w:rPr>
          <w:b/>
          <w:sz w:val="16"/>
          <w:u w:val="single"/>
        </w:rPr>
      </w:pPr>
      <w:r>
        <w:rPr>
          <w:b/>
        </w:rPr>
        <w:t xml:space="preserve">If more than one category "needs improvement", a follow-up evaluation is required in </w:t>
      </w:r>
      <w:r>
        <w:rPr>
          <w:b/>
          <w:u w:val="single"/>
        </w:rPr>
        <w:t>six months</w:t>
      </w:r>
      <w:r>
        <w:rPr>
          <w:b/>
        </w:rPr>
        <w:t>.</w:t>
      </w:r>
    </w:p>
    <w:p w:rsidR="00C62F78" w:rsidRDefault="00C62F78">
      <w:pPr>
        <w:tabs>
          <w:tab w:val="left" w:pos="990"/>
        </w:tabs>
        <w:rPr>
          <w:b/>
          <w:sz w:val="16"/>
          <w:u w:val="single"/>
        </w:rPr>
      </w:pPr>
      <w:r>
        <w:rPr>
          <w:b/>
        </w:rPr>
        <w:tab/>
        <w:t>DATE OF FOLLOW-UP _________________________</w:t>
      </w:r>
    </w:p>
    <w:p w:rsidR="00C62F78" w:rsidRDefault="00C62F78">
      <w:pPr>
        <w:tabs>
          <w:tab w:val="left" w:pos="990"/>
        </w:tabs>
        <w:rPr>
          <w:b/>
        </w:rPr>
      </w:pPr>
    </w:p>
    <w:p w:rsidR="00C62F78" w:rsidRDefault="00C62F78">
      <w:pPr>
        <w:numPr>
          <w:ilvl w:val="0"/>
          <w:numId w:val="6"/>
        </w:numPr>
        <w:tabs>
          <w:tab w:val="left" w:pos="990"/>
        </w:tabs>
        <w:rPr>
          <w:b/>
          <w:u w:val="single"/>
        </w:rPr>
      </w:pPr>
      <w:r>
        <w:rPr>
          <w:b/>
        </w:rPr>
        <w:t>Next yearly evaluation period (overall performance is satisfactory or better).</w:t>
      </w:r>
    </w:p>
    <w:p w:rsidR="00C62F78" w:rsidRDefault="00C62F78">
      <w:pPr>
        <w:tabs>
          <w:tab w:val="left" w:pos="990"/>
        </w:tabs>
        <w:rPr>
          <w:b/>
          <w:sz w:val="16"/>
          <w:u w:val="single"/>
        </w:rPr>
      </w:pPr>
    </w:p>
    <w:p w:rsidR="00C62F78" w:rsidRDefault="00C62F78">
      <w:pPr>
        <w:tabs>
          <w:tab w:val="left" w:pos="990"/>
        </w:tabs>
        <w:rPr>
          <w:b/>
          <w:sz w:val="16"/>
          <w:u w:val="single"/>
        </w:rPr>
      </w:pPr>
    </w:p>
    <w:p w:rsidR="00C62F78" w:rsidRDefault="00C62F78">
      <w:pPr>
        <w:tabs>
          <w:tab w:val="left" w:pos="990"/>
        </w:tabs>
        <w:rPr>
          <w:b/>
          <w:u w:val="single"/>
        </w:rPr>
      </w:pPr>
      <w:r>
        <w:rPr>
          <w:b/>
          <w:u w:val="single"/>
        </w:rPr>
        <w:t>SIGNATURE OF EMPLOYEE/SUPERVISOR</w:t>
      </w:r>
    </w:p>
    <w:p w:rsidR="00C62F78" w:rsidRDefault="00C62F78">
      <w:pPr>
        <w:tabs>
          <w:tab w:val="left" w:pos="990"/>
        </w:tabs>
        <w:rPr>
          <w:b/>
          <w:sz w:val="16"/>
          <w:u w:val="single"/>
        </w:rPr>
      </w:pPr>
    </w:p>
    <w:p w:rsidR="00C62F78" w:rsidRDefault="00C62F78">
      <w:pPr>
        <w:tabs>
          <w:tab w:val="left" w:pos="990"/>
        </w:tabs>
        <w:rPr>
          <w:b/>
        </w:rPr>
      </w:pPr>
      <w:r>
        <w:rPr>
          <w:b/>
        </w:rPr>
        <w:t xml:space="preserve">I certify by my signature that my supervisor has discussed this evaluation with me.  I understand that my signature is required, but signing this form is not necessarily an indication that I agree with its contents.  (Employees who disagree with this evaluation may submit a statement to Human Resources for inclusion in </w:t>
      </w:r>
      <w:r w:rsidR="00F210DB">
        <w:rPr>
          <w:b/>
        </w:rPr>
        <w:t>their</w:t>
      </w:r>
      <w:r>
        <w:rPr>
          <w:b/>
        </w:rPr>
        <w:t xml:space="preserve"> personnel file.)</w:t>
      </w:r>
    </w:p>
    <w:p w:rsidR="00C62F78" w:rsidRDefault="00C62F78">
      <w:pPr>
        <w:tabs>
          <w:tab w:val="left" w:pos="990"/>
        </w:tabs>
        <w:rPr>
          <w:b/>
          <w:sz w:val="16"/>
        </w:rPr>
      </w:pPr>
    </w:p>
    <w:p w:rsidR="00C62F78" w:rsidRPr="00BE0296" w:rsidRDefault="00BE0296">
      <w:pPr>
        <w:tabs>
          <w:tab w:val="left" w:pos="990"/>
        </w:tabs>
        <w:rPr>
          <w:sz w:val="16"/>
          <w:u w:val="single"/>
        </w:rPr>
      </w:pPr>
      <w:r>
        <w:rPr>
          <w:sz w:val="16"/>
        </w:rPr>
        <w:t xml:space="preserve"> </w:t>
      </w:r>
    </w:p>
    <w:p w:rsidR="00C62F78" w:rsidRDefault="00C62F78">
      <w:pPr>
        <w:tabs>
          <w:tab w:val="left" w:pos="990"/>
        </w:tabs>
        <w:rPr>
          <w:b/>
          <w:sz w:val="16"/>
        </w:rPr>
      </w:pPr>
      <w:r>
        <w:rPr>
          <w:b/>
        </w:rPr>
        <w:t>Signature of Employee</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w:t>
      </w:r>
    </w:p>
    <w:p w:rsidR="00C62F78" w:rsidRDefault="00C62F78">
      <w:pPr>
        <w:tabs>
          <w:tab w:val="left" w:pos="990"/>
        </w:tabs>
        <w:rPr>
          <w:b/>
        </w:rPr>
      </w:pPr>
    </w:p>
    <w:p w:rsidR="00C62F78" w:rsidRDefault="00BE0296">
      <w:pPr>
        <w:tabs>
          <w:tab w:val="left" w:pos="990"/>
        </w:tabs>
        <w:rPr>
          <w:b/>
          <w:sz w:val="16"/>
          <w:u w:val="single"/>
        </w:rPr>
      </w:pPr>
      <w:r>
        <w:rPr>
          <w:b/>
          <w:sz w:val="16"/>
          <w:u w:val="single"/>
        </w:rPr>
        <w:t xml:space="preserve"> </w:t>
      </w:r>
    </w:p>
    <w:p w:rsidR="00C62F78" w:rsidRDefault="00C62F78">
      <w:pPr>
        <w:tabs>
          <w:tab w:val="left" w:pos="990"/>
        </w:tabs>
        <w:rPr>
          <w:b/>
          <w:sz w:val="16"/>
        </w:rPr>
      </w:pPr>
      <w:r>
        <w:rPr>
          <w:b/>
        </w:rPr>
        <w:t>Signature of Supervisor</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w:t>
      </w:r>
    </w:p>
    <w:p w:rsidR="00C62F78" w:rsidRDefault="00C62F78">
      <w:pPr>
        <w:tabs>
          <w:tab w:val="left" w:pos="990"/>
        </w:tabs>
        <w:rPr>
          <w:b/>
        </w:rPr>
      </w:pPr>
    </w:p>
    <w:p w:rsidR="00C62F78" w:rsidRDefault="00BE0296">
      <w:pPr>
        <w:tabs>
          <w:tab w:val="left" w:pos="990"/>
        </w:tabs>
        <w:rPr>
          <w:b/>
          <w:sz w:val="16"/>
        </w:rPr>
      </w:pPr>
      <w:r>
        <w:rPr>
          <w:b/>
          <w:sz w:val="16"/>
          <w:u w:val="single"/>
        </w:rPr>
        <w:t xml:space="preserve"> </w:t>
      </w:r>
    </w:p>
    <w:p w:rsidR="00C62F78" w:rsidRDefault="00C62F78">
      <w:pPr>
        <w:tabs>
          <w:tab w:val="left" w:pos="990"/>
        </w:tabs>
        <w:rPr>
          <w:b/>
          <w:sz w:val="16"/>
        </w:rPr>
      </w:pPr>
      <w:r>
        <w:rPr>
          <w:b/>
        </w:rPr>
        <w:t xml:space="preserve">Director of </w:t>
      </w:r>
      <w:r w:rsidR="00BE0296">
        <w:rPr>
          <w:b/>
        </w:rPr>
        <w:t>Facilities Management</w:t>
      </w:r>
      <w:r>
        <w:rPr>
          <w:b/>
        </w:rPr>
        <w:t xml:space="preserve"> Signature</w:t>
      </w:r>
      <w:r w:rsidR="00BE0296">
        <w:rPr>
          <w:b/>
          <w:sz w:val="16"/>
        </w:rPr>
        <w:tab/>
      </w:r>
      <w:r w:rsidR="00BE0296">
        <w:rPr>
          <w:b/>
          <w:sz w:val="16"/>
        </w:rPr>
        <w:tab/>
      </w:r>
      <w:r w:rsidR="00BE0296">
        <w:rPr>
          <w:b/>
          <w:sz w:val="16"/>
        </w:rPr>
        <w:tab/>
      </w:r>
      <w:r w:rsidR="00BE0296">
        <w:rPr>
          <w:b/>
          <w:sz w:val="16"/>
        </w:rPr>
        <w:tab/>
      </w:r>
      <w:r w:rsidR="00BE0296">
        <w:rPr>
          <w:b/>
          <w:sz w:val="16"/>
        </w:rPr>
        <w:tab/>
      </w:r>
      <w:r w:rsidR="00BE0296">
        <w:rPr>
          <w:b/>
          <w:sz w:val="16"/>
        </w:rPr>
        <w:tab/>
      </w:r>
      <w:r w:rsidR="00BE0296">
        <w:rPr>
          <w:b/>
          <w:sz w:val="16"/>
        </w:rPr>
        <w:tab/>
      </w:r>
      <w:r w:rsidR="00BE0296">
        <w:rPr>
          <w:b/>
          <w:sz w:val="16"/>
        </w:rPr>
        <w:tab/>
      </w:r>
      <w:r>
        <w:rPr>
          <w:b/>
          <w:sz w:val="16"/>
        </w:rPr>
        <w:t>Date</w:t>
      </w:r>
    </w:p>
    <w:p w:rsidR="00C62F78" w:rsidRDefault="00C62F78">
      <w:pPr>
        <w:tabs>
          <w:tab w:val="left" w:pos="990"/>
        </w:tabs>
        <w:rPr>
          <w:b/>
          <w:sz w:val="16"/>
        </w:rPr>
      </w:pPr>
    </w:p>
    <w:p w:rsidR="00C62F78" w:rsidRDefault="00C62F78">
      <w:pPr>
        <w:tabs>
          <w:tab w:val="left" w:pos="990"/>
        </w:tabs>
        <w:rPr>
          <w:b/>
          <w:sz w:val="16"/>
        </w:rPr>
      </w:pPr>
    </w:p>
    <w:p w:rsidR="00C62F78" w:rsidRDefault="00C62F78">
      <w:pPr>
        <w:tabs>
          <w:tab w:val="left" w:pos="990"/>
        </w:tabs>
        <w:rPr>
          <w:b/>
          <w:sz w:val="16"/>
        </w:rPr>
      </w:pPr>
    </w:p>
    <w:p w:rsidR="00C62F78" w:rsidRDefault="00C62F78">
      <w:pPr>
        <w:tabs>
          <w:tab w:val="left" w:pos="990"/>
        </w:tabs>
        <w:rPr>
          <w:b/>
          <w:sz w:val="16"/>
        </w:rPr>
      </w:pPr>
    </w:p>
    <w:p w:rsidR="00C62F78" w:rsidRDefault="00C62F78">
      <w:pPr>
        <w:tabs>
          <w:tab w:val="left" w:pos="990"/>
        </w:tabs>
        <w:jc w:val="center"/>
        <w:rPr>
          <w:b/>
          <w:sz w:val="24"/>
        </w:rPr>
      </w:pPr>
      <w:r>
        <w:rPr>
          <w:b/>
          <w:sz w:val="24"/>
        </w:rPr>
        <w:t>Please return this form to the Human Resources Office</w:t>
      </w:r>
      <w:r w:rsidR="00BE0296">
        <w:rPr>
          <w:b/>
          <w:sz w:val="24"/>
        </w:rPr>
        <w:t xml:space="preserve"> within 30 days</w:t>
      </w:r>
    </w:p>
    <w:sectPr w:rsidR="00C62F78">
      <w:pgSz w:w="12240" w:h="15840"/>
      <w:pgMar w:top="360" w:right="374" w:bottom="360" w:left="3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2DA5"/>
    <w:multiLevelType w:val="singleLevel"/>
    <w:tmpl w:val="DF508FD8"/>
    <w:lvl w:ilvl="0">
      <w:start w:val="1"/>
      <w:numFmt w:val="bullet"/>
      <w:lvlText w:val=""/>
      <w:lvlJc w:val="left"/>
      <w:pPr>
        <w:tabs>
          <w:tab w:val="num" w:pos="360"/>
        </w:tabs>
        <w:ind w:left="360" w:hanging="360"/>
      </w:pPr>
      <w:rPr>
        <w:rFonts w:ascii="Wingdings" w:hAnsi="Wingdings" w:hint="default"/>
        <w:sz w:val="40"/>
      </w:rPr>
    </w:lvl>
  </w:abstractNum>
  <w:abstractNum w:abstractNumId="1" w15:restartNumberingAfterBreak="0">
    <w:nsid w:val="33950B52"/>
    <w:multiLevelType w:val="singleLevel"/>
    <w:tmpl w:val="53CC2A98"/>
    <w:lvl w:ilvl="0">
      <w:start w:val="1"/>
      <w:numFmt w:val="bullet"/>
      <w:lvlText w:val=""/>
      <w:lvlJc w:val="left"/>
      <w:pPr>
        <w:tabs>
          <w:tab w:val="num" w:pos="504"/>
        </w:tabs>
        <w:ind w:left="360" w:hanging="216"/>
      </w:pPr>
      <w:rPr>
        <w:rFonts w:ascii="Wingdings" w:hAnsi="Wingdings" w:hint="default"/>
        <w:sz w:val="24"/>
      </w:rPr>
    </w:lvl>
  </w:abstractNum>
  <w:abstractNum w:abstractNumId="2" w15:restartNumberingAfterBreak="0">
    <w:nsid w:val="3484633D"/>
    <w:multiLevelType w:val="singleLevel"/>
    <w:tmpl w:val="03AC5956"/>
    <w:lvl w:ilvl="0">
      <w:start w:val="1"/>
      <w:numFmt w:val="bullet"/>
      <w:lvlText w:val=""/>
      <w:lvlJc w:val="left"/>
      <w:pPr>
        <w:tabs>
          <w:tab w:val="num" w:pos="504"/>
        </w:tabs>
        <w:ind w:left="360" w:hanging="216"/>
      </w:pPr>
      <w:rPr>
        <w:rFonts w:ascii="Wingdings" w:hAnsi="Wingdings" w:hint="default"/>
        <w:sz w:val="32"/>
      </w:rPr>
    </w:lvl>
  </w:abstractNum>
  <w:abstractNum w:abstractNumId="3" w15:restartNumberingAfterBreak="0">
    <w:nsid w:val="488A1A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C120092"/>
    <w:multiLevelType w:val="hybridMultilevel"/>
    <w:tmpl w:val="E7461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21769"/>
    <w:multiLevelType w:val="hybridMultilevel"/>
    <w:tmpl w:val="9280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A2DAB"/>
    <w:multiLevelType w:val="singleLevel"/>
    <w:tmpl w:val="DF508FD8"/>
    <w:lvl w:ilvl="0">
      <w:start w:val="1"/>
      <w:numFmt w:val="bullet"/>
      <w:lvlText w:val=""/>
      <w:lvlJc w:val="left"/>
      <w:pPr>
        <w:tabs>
          <w:tab w:val="num" w:pos="360"/>
        </w:tabs>
        <w:ind w:left="360" w:hanging="360"/>
      </w:pPr>
      <w:rPr>
        <w:rFonts w:ascii="Wingdings" w:hAnsi="Wingdings" w:hint="default"/>
        <w:sz w:val="40"/>
      </w:rPr>
    </w:lvl>
  </w:abstractNum>
  <w:abstractNum w:abstractNumId="7" w15:restartNumberingAfterBreak="0">
    <w:nsid w:val="5D1E0CEE"/>
    <w:multiLevelType w:val="singleLevel"/>
    <w:tmpl w:val="03AC5956"/>
    <w:lvl w:ilvl="0">
      <w:start w:val="1"/>
      <w:numFmt w:val="bullet"/>
      <w:lvlText w:val=""/>
      <w:lvlJc w:val="left"/>
      <w:pPr>
        <w:tabs>
          <w:tab w:val="num" w:pos="504"/>
        </w:tabs>
        <w:ind w:left="360" w:hanging="216"/>
      </w:pPr>
      <w:rPr>
        <w:rFonts w:ascii="Wingdings" w:hAnsi="Wingdings" w:hint="default"/>
        <w:sz w:val="32"/>
      </w:rPr>
    </w:lvl>
  </w:abstractNum>
  <w:abstractNum w:abstractNumId="8" w15:restartNumberingAfterBreak="0">
    <w:nsid w:val="662B3F89"/>
    <w:multiLevelType w:val="singleLevel"/>
    <w:tmpl w:val="03AC5956"/>
    <w:lvl w:ilvl="0">
      <w:start w:val="1"/>
      <w:numFmt w:val="bullet"/>
      <w:lvlText w:val=""/>
      <w:lvlJc w:val="left"/>
      <w:pPr>
        <w:tabs>
          <w:tab w:val="num" w:pos="504"/>
        </w:tabs>
        <w:ind w:left="360" w:hanging="216"/>
      </w:pPr>
      <w:rPr>
        <w:rFonts w:ascii="Wingdings" w:hAnsi="Wingdings" w:hint="default"/>
        <w:sz w:val="32"/>
      </w:rPr>
    </w:lvl>
  </w:abstractNum>
  <w:abstractNum w:abstractNumId="9" w15:restartNumberingAfterBreak="0">
    <w:nsid w:val="6C401053"/>
    <w:multiLevelType w:val="hybridMultilevel"/>
    <w:tmpl w:val="AE32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8"/>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CE"/>
    <w:rsid w:val="000B27F9"/>
    <w:rsid w:val="00641DA5"/>
    <w:rsid w:val="009950FA"/>
    <w:rsid w:val="009F1706"/>
    <w:rsid w:val="00B907CE"/>
    <w:rsid w:val="00BE0296"/>
    <w:rsid w:val="00C62F78"/>
    <w:rsid w:val="00E40C6F"/>
    <w:rsid w:val="00EB3D92"/>
    <w:rsid w:val="00F2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7A6C36-5036-4647-A4EF-7C0A5D0C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Black" w:hAnsi="Arial Black"/>
      <w:b/>
      <w:i/>
      <w:sz w:val="24"/>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PHYSICAL PLANT EMPLOYEE INTRODUCTORY</vt:lpstr>
    </vt:vector>
  </TitlesOfParts>
  <Company>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PLANT EMPLOYEE INTRODUCTORY</dc:title>
  <dc:subject/>
  <dc:creator>afredette</dc:creator>
  <cp:keywords/>
  <cp:lastModifiedBy>Carol D'Onofrio</cp:lastModifiedBy>
  <cp:revision>2</cp:revision>
  <cp:lastPrinted>2004-11-03T13:25:00Z</cp:lastPrinted>
  <dcterms:created xsi:type="dcterms:W3CDTF">2020-04-15T13:06:00Z</dcterms:created>
  <dcterms:modified xsi:type="dcterms:W3CDTF">2020-04-15T13:06:00Z</dcterms:modified>
</cp:coreProperties>
</file>